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35880A" w14:textId="729C6263" w:rsidR="00876FF5" w:rsidRPr="006053F1" w:rsidRDefault="003E2599" w:rsidP="00123AFA">
      <w:pPr>
        <w:widowControl w:val="0"/>
        <w:autoSpaceDE w:val="0"/>
        <w:autoSpaceDN w:val="0"/>
        <w:adjustRightInd w:val="0"/>
        <w:rPr>
          <w:rFonts w:cs="Calibri"/>
          <w:sz w:val="20"/>
          <w:szCs w:val="20"/>
        </w:rPr>
      </w:pPr>
      <w:bookmarkStart w:id="0" w:name="_Hlk27210665"/>
      <w:r>
        <w:rPr>
          <w:rFonts w:cs="Calibri"/>
          <w:sz w:val="20"/>
          <w:szCs w:val="20"/>
        </w:rPr>
        <w:t xml:space="preserve">FITNESSHR.COM </w:t>
      </w:r>
      <w:r w:rsidR="00876FF5" w:rsidRPr="006053F1">
        <w:rPr>
          <w:rFonts w:cs="Calibri"/>
          <w:sz w:val="20"/>
          <w:szCs w:val="20"/>
        </w:rPr>
        <w:t xml:space="preserve">("Website") is governed by the following </w:t>
      </w:r>
      <w:r w:rsidR="00E677B4" w:rsidRPr="006053F1">
        <w:rPr>
          <w:rFonts w:cs="Calibri"/>
          <w:sz w:val="20"/>
          <w:szCs w:val="20"/>
        </w:rPr>
        <w:t>P</w:t>
      </w:r>
      <w:r w:rsidR="00876FF5" w:rsidRPr="006053F1">
        <w:rPr>
          <w:rFonts w:cs="Calibri"/>
          <w:sz w:val="20"/>
          <w:szCs w:val="20"/>
        </w:rPr>
        <w:t xml:space="preserve">rivacy </w:t>
      </w:r>
      <w:r w:rsidR="00E677B4" w:rsidRPr="006053F1">
        <w:rPr>
          <w:rFonts w:cs="Calibri"/>
          <w:sz w:val="20"/>
          <w:szCs w:val="20"/>
        </w:rPr>
        <w:t>P</w:t>
      </w:r>
      <w:r w:rsidR="00876FF5" w:rsidRPr="006053F1">
        <w:rPr>
          <w:rFonts w:cs="Calibri"/>
          <w:sz w:val="20"/>
          <w:szCs w:val="20"/>
        </w:rPr>
        <w:t xml:space="preserve">olicy. </w:t>
      </w:r>
    </w:p>
    <w:p w14:paraId="5DB0C358" w14:textId="77777777" w:rsidR="00876FF5" w:rsidRPr="006053F1" w:rsidRDefault="00876FF5" w:rsidP="00123AFA">
      <w:pPr>
        <w:widowControl w:val="0"/>
        <w:autoSpaceDE w:val="0"/>
        <w:autoSpaceDN w:val="0"/>
        <w:adjustRightInd w:val="0"/>
        <w:rPr>
          <w:rFonts w:cs="Calibri"/>
          <w:sz w:val="20"/>
          <w:szCs w:val="20"/>
        </w:rPr>
      </w:pPr>
    </w:p>
    <w:p w14:paraId="6142ED65" w14:textId="77777777" w:rsidR="00876FF5" w:rsidRPr="006053F1" w:rsidRDefault="00876FF5" w:rsidP="00123AFA">
      <w:pPr>
        <w:widowControl w:val="0"/>
        <w:autoSpaceDE w:val="0"/>
        <w:autoSpaceDN w:val="0"/>
        <w:adjustRightInd w:val="0"/>
        <w:rPr>
          <w:rFonts w:cs="Calibri"/>
          <w:sz w:val="20"/>
          <w:szCs w:val="20"/>
        </w:rPr>
      </w:pPr>
      <w:r w:rsidRPr="006053F1">
        <w:rPr>
          <w:rFonts w:cs="Calibri"/>
          <w:sz w:val="20"/>
          <w:szCs w:val="20"/>
        </w:rPr>
        <w:t>We respect your privacy and are committed to protecting it. The purpose of this Privacy Policy is to inform you what</w:t>
      </w:r>
      <w:r w:rsidR="00511220" w:rsidRPr="006053F1">
        <w:rPr>
          <w:rFonts w:cs="Calibri"/>
          <w:sz w:val="20"/>
          <w:szCs w:val="20"/>
        </w:rPr>
        <w:t xml:space="preserve"> personally identifiable</w:t>
      </w:r>
      <w:r w:rsidRPr="006053F1">
        <w:rPr>
          <w:rFonts w:cs="Calibri"/>
          <w:sz w:val="20"/>
          <w:szCs w:val="20"/>
        </w:rPr>
        <w:t xml:space="preserve"> information we may collect and how it may be used. This </w:t>
      </w:r>
      <w:r w:rsidR="00B71503">
        <w:rPr>
          <w:rFonts w:cs="Calibri"/>
          <w:sz w:val="20"/>
          <w:szCs w:val="20"/>
        </w:rPr>
        <w:t>Privacy Policy</w:t>
      </w:r>
      <w:r w:rsidRPr="006053F1">
        <w:rPr>
          <w:rFonts w:cs="Calibri"/>
          <w:sz w:val="20"/>
          <w:szCs w:val="20"/>
        </w:rPr>
        <w:t xml:space="preserve"> applies to this Website</w:t>
      </w:r>
      <w:r w:rsidR="00617BDB" w:rsidRPr="006053F1">
        <w:rPr>
          <w:rFonts w:cs="Calibri"/>
          <w:sz w:val="20"/>
          <w:szCs w:val="20"/>
        </w:rPr>
        <w:t xml:space="preserve">. </w:t>
      </w:r>
    </w:p>
    <w:p w14:paraId="5F9A2125" w14:textId="77777777" w:rsidR="00200C6B" w:rsidRPr="006053F1" w:rsidRDefault="00200C6B" w:rsidP="00123AFA">
      <w:pPr>
        <w:widowControl w:val="0"/>
        <w:autoSpaceDE w:val="0"/>
        <w:autoSpaceDN w:val="0"/>
        <w:adjustRightInd w:val="0"/>
        <w:rPr>
          <w:rFonts w:cs="Calibri"/>
          <w:sz w:val="20"/>
          <w:szCs w:val="20"/>
        </w:rPr>
      </w:pPr>
    </w:p>
    <w:p w14:paraId="36F66009" w14:textId="77777777" w:rsidR="00200C6B" w:rsidRDefault="00200C6B" w:rsidP="00123AFA">
      <w:pPr>
        <w:widowControl w:val="0"/>
        <w:autoSpaceDE w:val="0"/>
        <w:autoSpaceDN w:val="0"/>
        <w:adjustRightInd w:val="0"/>
        <w:rPr>
          <w:rFonts w:cs="Calibri"/>
          <w:b/>
          <w:bCs/>
          <w:sz w:val="20"/>
          <w:szCs w:val="20"/>
          <w:u w:val="single"/>
        </w:rPr>
      </w:pPr>
      <w:r w:rsidRPr="006053F1">
        <w:rPr>
          <w:rFonts w:cs="Calibri"/>
          <w:b/>
          <w:bCs/>
          <w:sz w:val="20"/>
          <w:szCs w:val="20"/>
          <w:u w:val="single"/>
        </w:rPr>
        <w:t xml:space="preserve">INFORMATION WE COLLECT </w:t>
      </w:r>
    </w:p>
    <w:p w14:paraId="334E76B0" w14:textId="77777777" w:rsidR="009D0784" w:rsidRPr="006053F1" w:rsidRDefault="009D0784" w:rsidP="00123AFA">
      <w:pPr>
        <w:widowControl w:val="0"/>
        <w:autoSpaceDE w:val="0"/>
        <w:autoSpaceDN w:val="0"/>
        <w:adjustRightInd w:val="0"/>
        <w:rPr>
          <w:rFonts w:cs="Calibri"/>
          <w:b/>
          <w:bCs/>
          <w:sz w:val="20"/>
          <w:szCs w:val="20"/>
          <w:u w:val="single"/>
        </w:rPr>
      </w:pPr>
    </w:p>
    <w:p w14:paraId="642C00EC" w14:textId="77777777" w:rsidR="00200C6B" w:rsidRPr="006053F1" w:rsidRDefault="00200C6B" w:rsidP="00123AFA">
      <w:pPr>
        <w:widowControl w:val="0"/>
        <w:autoSpaceDE w:val="0"/>
        <w:autoSpaceDN w:val="0"/>
        <w:adjustRightInd w:val="0"/>
        <w:rPr>
          <w:rFonts w:cs="Calibri"/>
          <w:sz w:val="20"/>
          <w:szCs w:val="20"/>
        </w:rPr>
      </w:pPr>
      <w:r w:rsidRPr="006053F1">
        <w:rPr>
          <w:rFonts w:cs="Calibri"/>
          <w:sz w:val="20"/>
          <w:szCs w:val="20"/>
        </w:rPr>
        <w:t>The Website collects information</w:t>
      </w:r>
      <w:r w:rsidR="00617BDB" w:rsidRPr="006053F1">
        <w:rPr>
          <w:rFonts w:cs="Calibri"/>
          <w:sz w:val="20"/>
          <w:szCs w:val="20"/>
        </w:rPr>
        <w:t xml:space="preserve"> that identifies, relates to, describes, is capable of being associated with, or could reasonably be linked, directly or indirectly, with a particular consumer or household (“Personal Information”). The Website has collected the following categories of Personal Information from you: </w:t>
      </w:r>
    </w:p>
    <w:p w14:paraId="072C466A" w14:textId="77777777" w:rsidR="00617BDB" w:rsidRPr="006053F1" w:rsidRDefault="00617BDB" w:rsidP="00123AFA">
      <w:pPr>
        <w:widowControl w:val="0"/>
        <w:autoSpaceDE w:val="0"/>
        <w:autoSpaceDN w:val="0"/>
        <w:adjustRightInd w:val="0"/>
        <w:rPr>
          <w:rFonts w:cs="Calibri"/>
          <w:sz w:val="20"/>
          <w:szCs w:val="20"/>
        </w:rPr>
      </w:pPr>
    </w:p>
    <w:p w14:paraId="4895FA78" w14:textId="77777777" w:rsidR="009D0784" w:rsidRDefault="00617BDB" w:rsidP="009D0784">
      <w:pPr>
        <w:widowControl w:val="0"/>
        <w:autoSpaceDE w:val="0"/>
        <w:autoSpaceDN w:val="0"/>
        <w:adjustRightInd w:val="0"/>
        <w:rPr>
          <w:rFonts w:cs="Calibri"/>
          <w:sz w:val="20"/>
          <w:szCs w:val="20"/>
        </w:rPr>
      </w:pPr>
      <w:r w:rsidRPr="006053F1">
        <w:rPr>
          <w:rFonts w:cs="Calibri"/>
          <w:b/>
          <w:bCs/>
          <w:sz w:val="20"/>
          <w:szCs w:val="20"/>
        </w:rPr>
        <w:t>Identifiers</w:t>
      </w:r>
      <w:r w:rsidR="00885153" w:rsidRPr="006053F1">
        <w:rPr>
          <w:rFonts w:cs="Calibri"/>
          <w:sz w:val="20"/>
          <w:szCs w:val="20"/>
        </w:rPr>
        <w:t xml:space="preserve">: </w:t>
      </w:r>
    </w:p>
    <w:p w14:paraId="3CB69CA5" w14:textId="77777777" w:rsidR="00617BDB" w:rsidRDefault="00885153" w:rsidP="009D0784">
      <w:pPr>
        <w:widowControl w:val="0"/>
        <w:autoSpaceDE w:val="0"/>
        <w:autoSpaceDN w:val="0"/>
        <w:adjustRightInd w:val="0"/>
        <w:rPr>
          <w:rFonts w:cs="Calibri"/>
          <w:sz w:val="20"/>
          <w:szCs w:val="20"/>
        </w:rPr>
      </w:pPr>
      <w:r w:rsidRPr="006053F1">
        <w:rPr>
          <w:rFonts w:cs="Calibri"/>
          <w:sz w:val="20"/>
          <w:szCs w:val="20"/>
        </w:rPr>
        <w:t xml:space="preserve">This category includes your: real name, alias, postal address, unique personal identifier, online identifier, Internet Protocol (“IP”) address, email address, account name, social security number, driver’s license number, passport number, or other similar identifiers. </w:t>
      </w:r>
    </w:p>
    <w:p w14:paraId="44A4319E" w14:textId="77777777" w:rsidR="009D0784" w:rsidRDefault="009D0784" w:rsidP="009D0784">
      <w:pPr>
        <w:pStyle w:val="ListParagraph"/>
        <w:widowControl w:val="0"/>
        <w:autoSpaceDE w:val="0"/>
        <w:autoSpaceDN w:val="0"/>
        <w:adjustRightInd w:val="0"/>
        <w:ind w:left="0"/>
        <w:rPr>
          <w:rFonts w:cs="Calibri"/>
          <w:sz w:val="20"/>
          <w:szCs w:val="20"/>
        </w:rPr>
      </w:pPr>
    </w:p>
    <w:p w14:paraId="6A1065C5" w14:textId="64B6FB6D" w:rsidR="006053F1" w:rsidRDefault="009D0784" w:rsidP="009D0784">
      <w:pPr>
        <w:pStyle w:val="ListParagraph"/>
        <w:widowControl w:val="0"/>
        <w:numPr>
          <w:ilvl w:val="0"/>
          <w:numId w:val="14"/>
        </w:numPr>
        <w:autoSpaceDE w:val="0"/>
        <w:autoSpaceDN w:val="0"/>
        <w:adjustRightInd w:val="0"/>
        <w:ind w:left="720" w:firstLine="0"/>
        <w:rPr>
          <w:rFonts w:cs="Calibri"/>
          <w:sz w:val="20"/>
          <w:szCs w:val="20"/>
        </w:rPr>
      </w:pPr>
      <w:r w:rsidRPr="009D0784">
        <w:rPr>
          <w:rFonts w:cs="Calibri"/>
          <w:sz w:val="20"/>
          <w:szCs w:val="20"/>
        </w:rPr>
        <w:t xml:space="preserve">The Website </w:t>
      </w:r>
      <w:bookmarkStart w:id="1" w:name="_Hlk27210661"/>
      <w:r w:rsidR="006053F1" w:rsidRPr="003E2599">
        <w:rPr>
          <w:rFonts w:cs="Calibri"/>
          <w:b/>
          <w:bCs/>
          <w:sz w:val="20"/>
          <w:szCs w:val="20"/>
        </w:rPr>
        <w:t>DOES NOT</w:t>
      </w:r>
      <w:r w:rsidR="006053F1" w:rsidRPr="009D0784">
        <w:rPr>
          <w:rFonts w:cs="Calibri"/>
          <w:sz w:val="20"/>
          <w:szCs w:val="20"/>
        </w:rPr>
        <w:t xml:space="preserve"> collect information in this category.</w:t>
      </w:r>
    </w:p>
    <w:bookmarkEnd w:id="1"/>
    <w:p w14:paraId="36B27BD9" w14:textId="77777777" w:rsidR="00617BDB" w:rsidRPr="006053F1" w:rsidRDefault="00617BDB" w:rsidP="00D55B0B">
      <w:pPr>
        <w:widowControl w:val="0"/>
        <w:autoSpaceDE w:val="0"/>
        <w:autoSpaceDN w:val="0"/>
        <w:adjustRightInd w:val="0"/>
        <w:rPr>
          <w:rFonts w:cs="Calibri"/>
          <w:b/>
          <w:bCs/>
          <w:sz w:val="20"/>
          <w:szCs w:val="20"/>
        </w:rPr>
      </w:pPr>
    </w:p>
    <w:p w14:paraId="7845FC96" w14:textId="77777777" w:rsidR="009D0784" w:rsidRDefault="00617BDB" w:rsidP="009D0784">
      <w:pPr>
        <w:widowControl w:val="0"/>
        <w:autoSpaceDE w:val="0"/>
        <w:autoSpaceDN w:val="0"/>
        <w:adjustRightInd w:val="0"/>
        <w:rPr>
          <w:rFonts w:cs="Calibri"/>
          <w:sz w:val="20"/>
          <w:szCs w:val="20"/>
        </w:rPr>
      </w:pPr>
      <w:r w:rsidRPr="006053F1">
        <w:rPr>
          <w:rFonts w:cs="Calibri"/>
          <w:b/>
          <w:bCs/>
          <w:sz w:val="20"/>
          <w:szCs w:val="20"/>
        </w:rPr>
        <w:t xml:space="preserve">Personal Information as </w:t>
      </w:r>
      <w:r w:rsidR="00B71503">
        <w:rPr>
          <w:rFonts w:cs="Calibri"/>
          <w:b/>
          <w:bCs/>
          <w:sz w:val="20"/>
          <w:szCs w:val="20"/>
        </w:rPr>
        <w:t>D</w:t>
      </w:r>
      <w:r w:rsidRPr="006053F1">
        <w:rPr>
          <w:rFonts w:cs="Calibri"/>
          <w:b/>
          <w:bCs/>
          <w:sz w:val="20"/>
          <w:szCs w:val="20"/>
        </w:rPr>
        <w:t xml:space="preserve">escribed in California Customer Records Statute </w:t>
      </w:r>
      <w:r w:rsidRPr="006053F1">
        <w:rPr>
          <w:rFonts w:cs="Calibri"/>
          <w:sz w:val="20"/>
          <w:szCs w:val="20"/>
        </w:rPr>
        <w:t>(CA Code 1798.80)</w:t>
      </w:r>
      <w:r w:rsidR="00885153" w:rsidRPr="006053F1">
        <w:rPr>
          <w:rFonts w:cs="Calibri"/>
          <w:sz w:val="20"/>
          <w:szCs w:val="20"/>
        </w:rPr>
        <w:t xml:space="preserve">: </w:t>
      </w:r>
    </w:p>
    <w:p w14:paraId="2FF7EEA5" w14:textId="77777777" w:rsidR="00617BDB" w:rsidRPr="006053F1" w:rsidRDefault="00885153" w:rsidP="009D0784">
      <w:pPr>
        <w:widowControl w:val="0"/>
        <w:autoSpaceDE w:val="0"/>
        <w:autoSpaceDN w:val="0"/>
        <w:adjustRightInd w:val="0"/>
        <w:rPr>
          <w:rFonts w:cs="Calibri"/>
          <w:sz w:val="20"/>
          <w:szCs w:val="20"/>
        </w:rPr>
      </w:pPr>
      <w:r w:rsidRPr="006053F1">
        <w:rPr>
          <w:rFonts w:cs="Calibri"/>
          <w:sz w:val="20"/>
          <w:szCs w:val="20"/>
        </w:rPr>
        <w:t xml:space="preserve">This includes your: name, signature, social security number, passport number, driver’s license or state identification card number, insurance policy number, education, employment, employment history, bank account number, credit card number, debit card number, or any other financial information, medical information, or health insurance information. </w:t>
      </w:r>
    </w:p>
    <w:p w14:paraId="558AF600" w14:textId="77777777" w:rsidR="006053F1" w:rsidRPr="006053F1" w:rsidRDefault="006053F1" w:rsidP="009D0784">
      <w:pPr>
        <w:widowControl w:val="0"/>
        <w:autoSpaceDE w:val="0"/>
        <w:autoSpaceDN w:val="0"/>
        <w:adjustRightInd w:val="0"/>
        <w:rPr>
          <w:rFonts w:cs="Calibri"/>
          <w:sz w:val="20"/>
          <w:szCs w:val="20"/>
        </w:rPr>
      </w:pPr>
    </w:p>
    <w:p w14:paraId="4F0C3178" w14:textId="5AD877C3" w:rsidR="00D55B0B" w:rsidRDefault="00D55B0B" w:rsidP="00D55B0B">
      <w:pPr>
        <w:pStyle w:val="ListParagraph"/>
        <w:widowControl w:val="0"/>
        <w:numPr>
          <w:ilvl w:val="0"/>
          <w:numId w:val="15"/>
        </w:numPr>
        <w:autoSpaceDE w:val="0"/>
        <w:autoSpaceDN w:val="0"/>
        <w:adjustRightInd w:val="0"/>
        <w:ind w:hanging="720"/>
        <w:rPr>
          <w:rFonts w:cs="Calibri"/>
          <w:sz w:val="20"/>
          <w:szCs w:val="20"/>
        </w:rPr>
      </w:pPr>
      <w:r w:rsidRPr="009D0784">
        <w:rPr>
          <w:rFonts w:cs="Calibri"/>
          <w:sz w:val="20"/>
          <w:szCs w:val="20"/>
        </w:rPr>
        <w:t xml:space="preserve">The Website </w:t>
      </w:r>
      <w:r w:rsidRPr="003E2599">
        <w:rPr>
          <w:rFonts w:cs="Calibri"/>
          <w:b/>
          <w:bCs/>
          <w:sz w:val="20"/>
          <w:szCs w:val="20"/>
        </w:rPr>
        <w:t>DOES NOT</w:t>
      </w:r>
      <w:r w:rsidRPr="009D0784">
        <w:rPr>
          <w:rFonts w:cs="Calibri"/>
          <w:sz w:val="20"/>
          <w:szCs w:val="20"/>
        </w:rPr>
        <w:t xml:space="preserve"> collect information in this category.</w:t>
      </w:r>
    </w:p>
    <w:p w14:paraId="6EBDE3DC" w14:textId="77777777" w:rsidR="00617BDB" w:rsidRPr="006053F1" w:rsidRDefault="00617BDB" w:rsidP="009D0784">
      <w:pPr>
        <w:widowControl w:val="0"/>
        <w:autoSpaceDE w:val="0"/>
        <w:autoSpaceDN w:val="0"/>
        <w:adjustRightInd w:val="0"/>
        <w:rPr>
          <w:rFonts w:cs="Calibri"/>
          <w:sz w:val="20"/>
          <w:szCs w:val="20"/>
        </w:rPr>
      </w:pPr>
    </w:p>
    <w:p w14:paraId="05DB5427" w14:textId="77777777" w:rsidR="009D0784" w:rsidRDefault="00617BDB" w:rsidP="009D0784">
      <w:pPr>
        <w:widowControl w:val="0"/>
        <w:autoSpaceDE w:val="0"/>
        <w:autoSpaceDN w:val="0"/>
        <w:adjustRightInd w:val="0"/>
        <w:rPr>
          <w:rFonts w:cs="Calibri"/>
          <w:sz w:val="20"/>
          <w:szCs w:val="20"/>
        </w:rPr>
      </w:pPr>
      <w:r w:rsidRPr="006053F1">
        <w:rPr>
          <w:rFonts w:cs="Calibri"/>
          <w:b/>
          <w:bCs/>
          <w:sz w:val="20"/>
          <w:szCs w:val="20"/>
        </w:rPr>
        <w:t xml:space="preserve">Protected Classification Characteristics </w:t>
      </w:r>
      <w:r w:rsidRPr="006053F1">
        <w:rPr>
          <w:rFonts w:cs="Calibri"/>
          <w:sz w:val="20"/>
          <w:szCs w:val="20"/>
        </w:rPr>
        <w:t>(under California or federal law)</w:t>
      </w:r>
      <w:r w:rsidR="00885153" w:rsidRPr="006053F1">
        <w:rPr>
          <w:rFonts w:cs="Calibri"/>
          <w:sz w:val="20"/>
          <w:szCs w:val="20"/>
        </w:rPr>
        <w:t xml:space="preserve">. </w:t>
      </w:r>
    </w:p>
    <w:p w14:paraId="4A381EEE" w14:textId="77777777" w:rsidR="00617BDB" w:rsidRPr="006053F1" w:rsidRDefault="00885153" w:rsidP="009D0784">
      <w:pPr>
        <w:widowControl w:val="0"/>
        <w:autoSpaceDE w:val="0"/>
        <w:autoSpaceDN w:val="0"/>
        <w:adjustRightInd w:val="0"/>
        <w:rPr>
          <w:rFonts w:cs="Calibri"/>
          <w:sz w:val="20"/>
          <w:szCs w:val="20"/>
        </w:rPr>
      </w:pPr>
      <w:r w:rsidRPr="006053F1">
        <w:rPr>
          <w:rFonts w:cs="Calibri"/>
          <w:sz w:val="20"/>
          <w:szCs w:val="20"/>
        </w:rPr>
        <w:t>This includes: Age (over age 40), race, color, ancestry, national origin, citizenship, religion or creed, marital status, medical condition, physical or mental health disability, sex (including gender, gender identity, gender expression, pregnancy or childbirth and related medical conditions), sexual orientation, veteran or military status, or genetic information.</w:t>
      </w:r>
    </w:p>
    <w:p w14:paraId="6607643B" w14:textId="77777777" w:rsidR="006053F1" w:rsidRPr="006053F1" w:rsidRDefault="006053F1" w:rsidP="009D0784">
      <w:pPr>
        <w:widowControl w:val="0"/>
        <w:autoSpaceDE w:val="0"/>
        <w:autoSpaceDN w:val="0"/>
        <w:adjustRightInd w:val="0"/>
        <w:rPr>
          <w:rFonts w:cs="Calibri"/>
          <w:sz w:val="20"/>
          <w:szCs w:val="20"/>
        </w:rPr>
      </w:pPr>
    </w:p>
    <w:p w14:paraId="449D081F" w14:textId="566F569B" w:rsidR="00D55B0B" w:rsidRDefault="00D55B0B" w:rsidP="00D55B0B">
      <w:pPr>
        <w:pStyle w:val="ListParagraph"/>
        <w:widowControl w:val="0"/>
        <w:numPr>
          <w:ilvl w:val="0"/>
          <w:numId w:val="16"/>
        </w:numPr>
        <w:autoSpaceDE w:val="0"/>
        <w:autoSpaceDN w:val="0"/>
        <w:adjustRightInd w:val="0"/>
        <w:ind w:hanging="720"/>
        <w:rPr>
          <w:rFonts w:cs="Calibri"/>
          <w:sz w:val="20"/>
          <w:szCs w:val="20"/>
        </w:rPr>
      </w:pPr>
      <w:r w:rsidRPr="009D0784">
        <w:rPr>
          <w:rFonts w:cs="Calibri"/>
          <w:sz w:val="20"/>
          <w:szCs w:val="20"/>
        </w:rPr>
        <w:t xml:space="preserve">The Website </w:t>
      </w:r>
      <w:r w:rsidRPr="003E2599">
        <w:rPr>
          <w:rFonts w:cs="Calibri"/>
          <w:b/>
          <w:bCs/>
          <w:sz w:val="20"/>
          <w:szCs w:val="20"/>
        </w:rPr>
        <w:t>DOES NOT</w:t>
      </w:r>
      <w:r w:rsidRPr="003E2599">
        <w:rPr>
          <w:rFonts w:cs="Calibri"/>
          <w:sz w:val="20"/>
          <w:szCs w:val="20"/>
        </w:rPr>
        <w:t xml:space="preserve"> collect</w:t>
      </w:r>
      <w:r w:rsidRPr="009D0784">
        <w:rPr>
          <w:rFonts w:cs="Calibri"/>
          <w:sz w:val="20"/>
          <w:szCs w:val="20"/>
        </w:rPr>
        <w:t xml:space="preserve"> information in this category.</w:t>
      </w:r>
    </w:p>
    <w:p w14:paraId="2944BEDF" w14:textId="77777777" w:rsidR="00617BDB" w:rsidRPr="006053F1" w:rsidRDefault="00617BDB" w:rsidP="009D0784">
      <w:pPr>
        <w:widowControl w:val="0"/>
        <w:autoSpaceDE w:val="0"/>
        <w:autoSpaceDN w:val="0"/>
        <w:adjustRightInd w:val="0"/>
        <w:rPr>
          <w:rFonts w:cs="Calibri"/>
          <w:sz w:val="20"/>
          <w:szCs w:val="20"/>
        </w:rPr>
      </w:pPr>
    </w:p>
    <w:p w14:paraId="4D5B2D54" w14:textId="77777777" w:rsidR="009D0784" w:rsidRDefault="00617BDB" w:rsidP="009D0784">
      <w:pPr>
        <w:widowControl w:val="0"/>
        <w:autoSpaceDE w:val="0"/>
        <w:autoSpaceDN w:val="0"/>
        <w:adjustRightInd w:val="0"/>
        <w:rPr>
          <w:rFonts w:cs="Calibri"/>
          <w:b/>
          <w:bCs/>
          <w:sz w:val="20"/>
          <w:szCs w:val="20"/>
        </w:rPr>
      </w:pPr>
      <w:r w:rsidRPr="006053F1">
        <w:rPr>
          <w:rFonts w:cs="Calibri"/>
          <w:b/>
          <w:bCs/>
          <w:sz w:val="20"/>
          <w:szCs w:val="20"/>
        </w:rPr>
        <w:t>Commercial Information</w:t>
      </w:r>
      <w:r w:rsidR="009D0784">
        <w:rPr>
          <w:rFonts w:cs="Calibri"/>
          <w:b/>
          <w:bCs/>
          <w:sz w:val="20"/>
          <w:szCs w:val="20"/>
        </w:rPr>
        <w:t xml:space="preserve">: </w:t>
      </w:r>
    </w:p>
    <w:p w14:paraId="3DE6D1D2" w14:textId="77777777" w:rsidR="00617BDB" w:rsidRPr="006053F1" w:rsidRDefault="00885153" w:rsidP="009D0784">
      <w:pPr>
        <w:widowControl w:val="0"/>
        <w:autoSpaceDE w:val="0"/>
        <w:autoSpaceDN w:val="0"/>
        <w:adjustRightInd w:val="0"/>
        <w:rPr>
          <w:rFonts w:cs="Calibri"/>
          <w:sz w:val="20"/>
          <w:szCs w:val="20"/>
        </w:rPr>
      </w:pPr>
      <w:r w:rsidRPr="006053F1">
        <w:rPr>
          <w:rFonts w:cs="Calibri"/>
          <w:sz w:val="20"/>
          <w:szCs w:val="20"/>
        </w:rPr>
        <w:t xml:space="preserve">This includes records of personal property, products, or services purchased, obtained, or considered, or other purchasing or consuming histories or tendencies. </w:t>
      </w:r>
    </w:p>
    <w:p w14:paraId="5B0C4B1E" w14:textId="77777777" w:rsidR="006053F1" w:rsidRPr="006053F1" w:rsidRDefault="006053F1" w:rsidP="009D0784">
      <w:pPr>
        <w:widowControl w:val="0"/>
        <w:autoSpaceDE w:val="0"/>
        <w:autoSpaceDN w:val="0"/>
        <w:adjustRightInd w:val="0"/>
        <w:rPr>
          <w:rFonts w:cs="Calibri"/>
          <w:sz w:val="20"/>
          <w:szCs w:val="20"/>
        </w:rPr>
      </w:pPr>
    </w:p>
    <w:p w14:paraId="07AEA94B" w14:textId="07AD9768" w:rsidR="00D55B0B" w:rsidRPr="003E2599" w:rsidRDefault="00D55B0B" w:rsidP="003E2599">
      <w:pPr>
        <w:pStyle w:val="ListParagraph"/>
        <w:widowControl w:val="0"/>
        <w:numPr>
          <w:ilvl w:val="0"/>
          <w:numId w:val="17"/>
        </w:numPr>
        <w:autoSpaceDE w:val="0"/>
        <w:autoSpaceDN w:val="0"/>
        <w:adjustRightInd w:val="0"/>
        <w:ind w:hanging="720"/>
        <w:rPr>
          <w:rFonts w:cs="Calibri"/>
          <w:sz w:val="20"/>
          <w:szCs w:val="20"/>
        </w:rPr>
      </w:pPr>
      <w:r w:rsidRPr="009D0784">
        <w:rPr>
          <w:rFonts w:cs="Calibri"/>
          <w:sz w:val="20"/>
          <w:szCs w:val="20"/>
        </w:rPr>
        <w:t xml:space="preserve">The Website </w:t>
      </w:r>
      <w:r w:rsidRPr="003E2599">
        <w:rPr>
          <w:rFonts w:cs="Calibri"/>
          <w:b/>
          <w:bCs/>
          <w:sz w:val="20"/>
          <w:szCs w:val="20"/>
        </w:rPr>
        <w:t>DOES NOT</w:t>
      </w:r>
      <w:r w:rsidRPr="009D0784">
        <w:rPr>
          <w:rFonts w:cs="Calibri"/>
          <w:sz w:val="20"/>
          <w:szCs w:val="20"/>
        </w:rPr>
        <w:t xml:space="preserve"> collect information in this category.</w:t>
      </w:r>
    </w:p>
    <w:p w14:paraId="32D88FDF" w14:textId="77777777" w:rsidR="00640697" w:rsidRPr="006053F1" w:rsidRDefault="00640697" w:rsidP="009D0784">
      <w:pPr>
        <w:widowControl w:val="0"/>
        <w:autoSpaceDE w:val="0"/>
        <w:autoSpaceDN w:val="0"/>
        <w:adjustRightInd w:val="0"/>
        <w:rPr>
          <w:rFonts w:cs="Calibri"/>
          <w:sz w:val="20"/>
          <w:szCs w:val="20"/>
        </w:rPr>
      </w:pPr>
    </w:p>
    <w:p w14:paraId="3914366E" w14:textId="77777777" w:rsidR="009D0784" w:rsidRDefault="00617BDB" w:rsidP="009D0784">
      <w:pPr>
        <w:widowControl w:val="0"/>
        <w:autoSpaceDE w:val="0"/>
        <w:autoSpaceDN w:val="0"/>
        <w:adjustRightInd w:val="0"/>
        <w:rPr>
          <w:rFonts w:cs="Calibri"/>
          <w:b/>
          <w:bCs/>
          <w:sz w:val="20"/>
          <w:szCs w:val="20"/>
        </w:rPr>
      </w:pPr>
      <w:r w:rsidRPr="006053F1">
        <w:rPr>
          <w:rFonts w:cs="Calibri"/>
          <w:b/>
          <w:bCs/>
          <w:sz w:val="20"/>
          <w:szCs w:val="20"/>
        </w:rPr>
        <w:t>Biometric Information</w:t>
      </w:r>
      <w:r w:rsidR="009D0784">
        <w:rPr>
          <w:rFonts w:cs="Calibri"/>
          <w:b/>
          <w:bCs/>
          <w:sz w:val="20"/>
          <w:szCs w:val="20"/>
        </w:rPr>
        <w:t xml:space="preserve">: </w:t>
      </w:r>
    </w:p>
    <w:p w14:paraId="5778DA53" w14:textId="77777777" w:rsidR="00617BDB" w:rsidRPr="006053F1" w:rsidRDefault="00885153" w:rsidP="009D0784">
      <w:pPr>
        <w:widowControl w:val="0"/>
        <w:autoSpaceDE w:val="0"/>
        <w:autoSpaceDN w:val="0"/>
        <w:adjustRightInd w:val="0"/>
        <w:rPr>
          <w:rFonts w:cs="Calibri"/>
          <w:sz w:val="20"/>
          <w:szCs w:val="20"/>
        </w:rPr>
      </w:pPr>
      <w:r w:rsidRPr="006053F1">
        <w:rPr>
          <w:rFonts w:cs="Calibri"/>
          <w:sz w:val="20"/>
          <w:szCs w:val="20"/>
        </w:rPr>
        <w:t xml:space="preserve">This includes: an individual’s physiological, </w:t>
      </w:r>
      <w:proofErr w:type="gramStart"/>
      <w:r w:rsidRPr="006053F1">
        <w:rPr>
          <w:rFonts w:cs="Calibri"/>
          <w:sz w:val="20"/>
          <w:szCs w:val="20"/>
        </w:rPr>
        <w:t>biological</w:t>
      </w:r>
      <w:proofErr w:type="gramEnd"/>
      <w:r w:rsidRPr="006053F1">
        <w:rPr>
          <w:rFonts w:cs="Calibri"/>
          <w:sz w:val="20"/>
          <w:szCs w:val="20"/>
        </w:rPr>
        <w:t xml:space="preserve"> or behavioral characteristics, including an individual’s DNA, that can be used, singly or in combination with each other or with other identifying data, to establish individual identity. </w:t>
      </w:r>
    </w:p>
    <w:p w14:paraId="525C7D1D" w14:textId="77777777" w:rsidR="00617BDB" w:rsidRPr="006053F1" w:rsidRDefault="00617BDB" w:rsidP="009D0784">
      <w:pPr>
        <w:widowControl w:val="0"/>
        <w:autoSpaceDE w:val="0"/>
        <w:autoSpaceDN w:val="0"/>
        <w:adjustRightInd w:val="0"/>
        <w:rPr>
          <w:rFonts w:cs="Calibri"/>
          <w:sz w:val="20"/>
          <w:szCs w:val="20"/>
        </w:rPr>
      </w:pPr>
    </w:p>
    <w:p w14:paraId="4138AF01" w14:textId="206D5292" w:rsidR="00D55B0B" w:rsidRDefault="00D55B0B" w:rsidP="00D55B0B">
      <w:pPr>
        <w:pStyle w:val="ListParagraph"/>
        <w:widowControl w:val="0"/>
        <w:numPr>
          <w:ilvl w:val="0"/>
          <w:numId w:val="18"/>
        </w:numPr>
        <w:autoSpaceDE w:val="0"/>
        <w:autoSpaceDN w:val="0"/>
        <w:adjustRightInd w:val="0"/>
        <w:ind w:hanging="720"/>
        <w:rPr>
          <w:rFonts w:cs="Calibri"/>
          <w:sz w:val="20"/>
          <w:szCs w:val="20"/>
        </w:rPr>
      </w:pPr>
      <w:r w:rsidRPr="009D0784">
        <w:rPr>
          <w:rFonts w:cs="Calibri"/>
          <w:sz w:val="20"/>
          <w:szCs w:val="20"/>
        </w:rPr>
        <w:t xml:space="preserve">The Website </w:t>
      </w:r>
      <w:r w:rsidRPr="003E2599">
        <w:rPr>
          <w:rFonts w:cs="Calibri"/>
          <w:b/>
          <w:bCs/>
          <w:sz w:val="20"/>
          <w:szCs w:val="20"/>
        </w:rPr>
        <w:t>DOES NOT</w:t>
      </w:r>
      <w:r w:rsidRPr="009D0784">
        <w:rPr>
          <w:rFonts w:cs="Calibri"/>
          <w:sz w:val="20"/>
          <w:szCs w:val="20"/>
        </w:rPr>
        <w:t xml:space="preserve"> collect information in this category.</w:t>
      </w:r>
    </w:p>
    <w:p w14:paraId="0AAB32E7" w14:textId="77777777" w:rsidR="006053F1" w:rsidRPr="006053F1" w:rsidRDefault="006053F1" w:rsidP="009D0784">
      <w:pPr>
        <w:widowControl w:val="0"/>
        <w:autoSpaceDE w:val="0"/>
        <w:autoSpaceDN w:val="0"/>
        <w:adjustRightInd w:val="0"/>
        <w:rPr>
          <w:rFonts w:cs="Calibri"/>
          <w:sz w:val="20"/>
          <w:szCs w:val="20"/>
        </w:rPr>
      </w:pPr>
    </w:p>
    <w:p w14:paraId="64CC861B" w14:textId="77777777" w:rsidR="009D0784" w:rsidRDefault="00617BDB" w:rsidP="009D0784">
      <w:pPr>
        <w:widowControl w:val="0"/>
        <w:autoSpaceDE w:val="0"/>
        <w:autoSpaceDN w:val="0"/>
        <w:adjustRightInd w:val="0"/>
        <w:rPr>
          <w:rFonts w:cs="Calibri"/>
          <w:sz w:val="20"/>
          <w:szCs w:val="20"/>
        </w:rPr>
      </w:pPr>
      <w:r w:rsidRPr="006053F1">
        <w:rPr>
          <w:rFonts w:cs="Calibri"/>
          <w:b/>
          <w:bCs/>
          <w:sz w:val="20"/>
          <w:szCs w:val="20"/>
        </w:rPr>
        <w:t xml:space="preserve">Internet or </w:t>
      </w:r>
      <w:r w:rsidR="00885153" w:rsidRPr="006053F1">
        <w:rPr>
          <w:rFonts w:cs="Calibri"/>
          <w:b/>
          <w:bCs/>
          <w:sz w:val="20"/>
          <w:szCs w:val="20"/>
        </w:rPr>
        <w:t>O</w:t>
      </w:r>
      <w:r w:rsidRPr="006053F1">
        <w:rPr>
          <w:rFonts w:cs="Calibri"/>
          <w:b/>
          <w:bCs/>
          <w:sz w:val="20"/>
          <w:szCs w:val="20"/>
        </w:rPr>
        <w:t xml:space="preserve">ther </w:t>
      </w:r>
      <w:r w:rsidR="00885153" w:rsidRPr="006053F1">
        <w:rPr>
          <w:rFonts w:cs="Calibri"/>
          <w:b/>
          <w:bCs/>
          <w:sz w:val="20"/>
          <w:szCs w:val="20"/>
        </w:rPr>
        <w:t>E</w:t>
      </w:r>
      <w:r w:rsidRPr="006053F1">
        <w:rPr>
          <w:rFonts w:cs="Calibri"/>
          <w:b/>
          <w:bCs/>
          <w:sz w:val="20"/>
          <w:szCs w:val="20"/>
        </w:rPr>
        <w:t xml:space="preserve">lectronic </w:t>
      </w:r>
      <w:r w:rsidR="00885153" w:rsidRPr="006053F1">
        <w:rPr>
          <w:rFonts w:cs="Calibri"/>
          <w:b/>
          <w:bCs/>
          <w:sz w:val="20"/>
          <w:szCs w:val="20"/>
        </w:rPr>
        <w:t>N</w:t>
      </w:r>
      <w:r w:rsidRPr="006053F1">
        <w:rPr>
          <w:rFonts w:cs="Calibri"/>
          <w:b/>
          <w:bCs/>
          <w:sz w:val="20"/>
          <w:szCs w:val="20"/>
        </w:rPr>
        <w:t xml:space="preserve">etwork </w:t>
      </w:r>
      <w:r w:rsidR="00885153" w:rsidRPr="006053F1">
        <w:rPr>
          <w:rFonts w:cs="Calibri"/>
          <w:b/>
          <w:bCs/>
          <w:sz w:val="20"/>
          <w:szCs w:val="20"/>
        </w:rPr>
        <w:t>A</w:t>
      </w:r>
      <w:r w:rsidRPr="006053F1">
        <w:rPr>
          <w:rFonts w:cs="Calibri"/>
          <w:b/>
          <w:bCs/>
          <w:sz w:val="20"/>
          <w:szCs w:val="20"/>
        </w:rPr>
        <w:t xml:space="preserve">ctivity </w:t>
      </w:r>
      <w:r w:rsidR="00885153" w:rsidRPr="006053F1">
        <w:rPr>
          <w:rFonts w:cs="Calibri"/>
          <w:b/>
          <w:bCs/>
          <w:sz w:val="20"/>
          <w:szCs w:val="20"/>
        </w:rPr>
        <w:t>I</w:t>
      </w:r>
      <w:r w:rsidRPr="006053F1">
        <w:rPr>
          <w:rFonts w:cs="Calibri"/>
          <w:b/>
          <w:bCs/>
          <w:sz w:val="20"/>
          <w:szCs w:val="20"/>
        </w:rPr>
        <w:t>nformation</w:t>
      </w:r>
      <w:r w:rsidR="009D0784">
        <w:rPr>
          <w:rFonts w:cs="Calibri"/>
          <w:sz w:val="20"/>
          <w:szCs w:val="20"/>
        </w:rPr>
        <w:t xml:space="preserve">: </w:t>
      </w:r>
    </w:p>
    <w:p w14:paraId="1541B0DF" w14:textId="77777777" w:rsidR="00617BDB" w:rsidRDefault="00885153" w:rsidP="009D0784">
      <w:pPr>
        <w:widowControl w:val="0"/>
        <w:autoSpaceDE w:val="0"/>
        <w:autoSpaceDN w:val="0"/>
        <w:adjustRightInd w:val="0"/>
        <w:rPr>
          <w:rFonts w:cs="Calibri"/>
          <w:sz w:val="20"/>
          <w:szCs w:val="20"/>
        </w:rPr>
      </w:pPr>
      <w:r w:rsidRPr="006053F1">
        <w:rPr>
          <w:rFonts w:cs="Calibri"/>
          <w:sz w:val="20"/>
          <w:szCs w:val="20"/>
        </w:rPr>
        <w:t>This includes</w:t>
      </w:r>
      <w:r w:rsidR="00971D77" w:rsidRPr="006053F1">
        <w:rPr>
          <w:rFonts w:cs="Calibri"/>
          <w:sz w:val="20"/>
          <w:szCs w:val="20"/>
        </w:rPr>
        <w:t xml:space="preserve">, but is not limited to, browsing history, search history, and information regarding a consumer’s interaction with the Website, application, or advertisement. </w:t>
      </w:r>
    </w:p>
    <w:p w14:paraId="142B268B" w14:textId="77777777" w:rsidR="00DC60AC" w:rsidRPr="006053F1" w:rsidRDefault="00DC60AC" w:rsidP="009D0784">
      <w:pPr>
        <w:widowControl w:val="0"/>
        <w:autoSpaceDE w:val="0"/>
        <w:autoSpaceDN w:val="0"/>
        <w:adjustRightInd w:val="0"/>
        <w:rPr>
          <w:rFonts w:cs="Calibri"/>
          <w:sz w:val="20"/>
          <w:szCs w:val="20"/>
        </w:rPr>
      </w:pPr>
    </w:p>
    <w:p w14:paraId="56725991" w14:textId="6F746D57" w:rsidR="00D55B0B" w:rsidRDefault="00D55B0B" w:rsidP="00D55B0B">
      <w:pPr>
        <w:pStyle w:val="ListParagraph"/>
        <w:widowControl w:val="0"/>
        <w:numPr>
          <w:ilvl w:val="0"/>
          <w:numId w:val="19"/>
        </w:numPr>
        <w:autoSpaceDE w:val="0"/>
        <w:autoSpaceDN w:val="0"/>
        <w:adjustRightInd w:val="0"/>
        <w:ind w:hanging="720"/>
        <w:rPr>
          <w:rFonts w:cs="Calibri"/>
          <w:sz w:val="20"/>
          <w:szCs w:val="20"/>
        </w:rPr>
      </w:pPr>
      <w:r w:rsidRPr="009D0784">
        <w:rPr>
          <w:rFonts w:cs="Calibri"/>
          <w:sz w:val="20"/>
          <w:szCs w:val="20"/>
        </w:rPr>
        <w:lastRenderedPageBreak/>
        <w:t xml:space="preserve">The Website </w:t>
      </w:r>
      <w:r w:rsidR="003E2599" w:rsidRPr="003E2599">
        <w:rPr>
          <w:rFonts w:cs="Calibri"/>
          <w:b/>
          <w:bCs/>
          <w:sz w:val="20"/>
          <w:szCs w:val="20"/>
        </w:rPr>
        <w:t>DOES NOT</w:t>
      </w:r>
      <w:r w:rsidR="003E2599" w:rsidRPr="009D0784">
        <w:rPr>
          <w:rFonts w:cs="Calibri"/>
          <w:sz w:val="20"/>
          <w:szCs w:val="20"/>
        </w:rPr>
        <w:t xml:space="preserve"> </w:t>
      </w:r>
      <w:r w:rsidRPr="009D0784">
        <w:rPr>
          <w:rFonts w:cs="Calibri"/>
          <w:sz w:val="20"/>
          <w:szCs w:val="20"/>
        </w:rPr>
        <w:t>collect information in this category.</w:t>
      </w:r>
    </w:p>
    <w:p w14:paraId="060EEF92" w14:textId="77777777" w:rsidR="00617BDB" w:rsidRPr="006053F1" w:rsidRDefault="00617BDB" w:rsidP="009D0784">
      <w:pPr>
        <w:widowControl w:val="0"/>
        <w:autoSpaceDE w:val="0"/>
        <w:autoSpaceDN w:val="0"/>
        <w:adjustRightInd w:val="0"/>
        <w:rPr>
          <w:rFonts w:cs="Calibri"/>
          <w:b/>
          <w:bCs/>
          <w:sz w:val="20"/>
          <w:szCs w:val="20"/>
        </w:rPr>
      </w:pPr>
    </w:p>
    <w:p w14:paraId="06095DEE" w14:textId="77777777" w:rsidR="009D0784" w:rsidRDefault="00617BDB" w:rsidP="009D0784">
      <w:pPr>
        <w:widowControl w:val="0"/>
        <w:autoSpaceDE w:val="0"/>
        <w:autoSpaceDN w:val="0"/>
        <w:adjustRightInd w:val="0"/>
        <w:rPr>
          <w:rFonts w:cs="Calibri"/>
          <w:b/>
          <w:bCs/>
          <w:sz w:val="20"/>
          <w:szCs w:val="20"/>
        </w:rPr>
      </w:pPr>
      <w:r w:rsidRPr="006053F1">
        <w:rPr>
          <w:rFonts w:cs="Calibri"/>
          <w:b/>
          <w:bCs/>
          <w:sz w:val="20"/>
          <w:szCs w:val="20"/>
        </w:rPr>
        <w:t xml:space="preserve">Geolocation </w:t>
      </w:r>
      <w:r w:rsidR="00885153" w:rsidRPr="006053F1">
        <w:rPr>
          <w:rFonts w:cs="Calibri"/>
          <w:b/>
          <w:bCs/>
          <w:sz w:val="20"/>
          <w:szCs w:val="20"/>
        </w:rPr>
        <w:t>Da</w:t>
      </w:r>
      <w:r w:rsidRPr="006053F1">
        <w:rPr>
          <w:rFonts w:cs="Calibri"/>
          <w:b/>
          <w:bCs/>
          <w:sz w:val="20"/>
          <w:szCs w:val="20"/>
        </w:rPr>
        <w:t>ta</w:t>
      </w:r>
      <w:r w:rsidR="009D0784">
        <w:rPr>
          <w:rFonts w:cs="Calibri"/>
          <w:b/>
          <w:bCs/>
          <w:sz w:val="20"/>
          <w:szCs w:val="20"/>
        </w:rPr>
        <w:t xml:space="preserve">: </w:t>
      </w:r>
    </w:p>
    <w:p w14:paraId="3065238D" w14:textId="77777777" w:rsidR="00617BDB" w:rsidRPr="006053F1" w:rsidRDefault="00971D77" w:rsidP="009D0784">
      <w:pPr>
        <w:widowControl w:val="0"/>
        <w:autoSpaceDE w:val="0"/>
        <w:autoSpaceDN w:val="0"/>
        <w:adjustRightInd w:val="0"/>
        <w:rPr>
          <w:rFonts w:cs="Calibri"/>
          <w:sz w:val="20"/>
          <w:szCs w:val="20"/>
        </w:rPr>
      </w:pPr>
      <w:r w:rsidRPr="006053F1">
        <w:rPr>
          <w:rFonts w:cs="Calibri"/>
          <w:sz w:val="20"/>
          <w:szCs w:val="20"/>
        </w:rPr>
        <w:t xml:space="preserve">This includes your physical location or movements. </w:t>
      </w:r>
    </w:p>
    <w:p w14:paraId="3311B2B4" w14:textId="77777777" w:rsidR="006053F1" w:rsidRPr="006053F1" w:rsidRDefault="006053F1" w:rsidP="009D0784">
      <w:pPr>
        <w:widowControl w:val="0"/>
        <w:autoSpaceDE w:val="0"/>
        <w:autoSpaceDN w:val="0"/>
        <w:adjustRightInd w:val="0"/>
        <w:rPr>
          <w:rFonts w:cs="Calibri"/>
          <w:sz w:val="20"/>
          <w:szCs w:val="20"/>
        </w:rPr>
      </w:pPr>
    </w:p>
    <w:p w14:paraId="49017E64" w14:textId="198C3FF3" w:rsidR="00D55B0B" w:rsidRDefault="00D55B0B" w:rsidP="00D55B0B">
      <w:pPr>
        <w:pStyle w:val="ListParagraph"/>
        <w:widowControl w:val="0"/>
        <w:numPr>
          <w:ilvl w:val="0"/>
          <w:numId w:val="20"/>
        </w:numPr>
        <w:autoSpaceDE w:val="0"/>
        <w:autoSpaceDN w:val="0"/>
        <w:adjustRightInd w:val="0"/>
        <w:ind w:hanging="720"/>
        <w:rPr>
          <w:rFonts w:cs="Calibri"/>
          <w:sz w:val="20"/>
          <w:szCs w:val="20"/>
        </w:rPr>
      </w:pPr>
      <w:r w:rsidRPr="009D0784">
        <w:rPr>
          <w:rFonts w:cs="Calibri"/>
          <w:sz w:val="20"/>
          <w:szCs w:val="20"/>
        </w:rPr>
        <w:t xml:space="preserve">The Website </w:t>
      </w:r>
      <w:r w:rsidR="003E2599" w:rsidRPr="003E2599">
        <w:rPr>
          <w:rFonts w:cs="Calibri"/>
          <w:b/>
          <w:bCs/>
          <w:sz w:val="20"/>
          <w:szCs w:val="20"/>
        </w:rPr>
        <w:t>DOES NOT</w:t>
      </w:r>
      <w:r w:rsidR="003E2599" w:rsidRPr="009D0784">
        <w:rPr>
          <w:rFonts w:cs="Calibri"/>
          <w:sz w:val="20"/>
          <w:szCs w:val="20"/>
        </w:rPr>
        <w:t xml:space="preserve"> </w:t>
      </w:r>
      <w:r w:rsidRPr="009D0784">
        <w:rPr>
          <w:rFonts w:cs="Calibri"/>
          <w:sz w:val="20"/>
          <w:szCs w:val="20"/>
        </w:rPr>
        <w:t>collect information in this category.</w:t>
      </w:r>
    </w:p>
    <w:p w14:paraId="50681E24" w14:textId="77777777" w:rsidR="00617BDB" w:rsidRPr="006053F1" w:rsidRDefault="00617BDB" w:rsidP="009D0784">
      <w:pPr>
        <w:widowControl w:val="0"/>
        <w:autoSpaceDE w:val="0"/>
        <w:autoSpaceDN w:val="0"/>
        <w:adjustRightInd w:val="0"/>
        <w:rPr>
          <w:rFonts w:cs="Calibri"/>
          <w:b/>
          <w:bCs/>
          <w:sz w:val="20"/>
          <w:szCs w:val="20"/>
        </w:rPr>
      </w:pPr>
    </w:p>
    <w:p w14:paraId="45591D93" w14:textId="77777777" w:rsidR="00617BDB" w:rsidRPr="006053F1" w:rsidRDefault="00617BDB" w:rsidP="009D0784">
      <w:pPr>
        <w:widowControl w:val="0"/>
        <w:autoSpaceDE w:val="0"/>
        <w:autoSpaceDN w:val="0"/>
        <w:adjustRightInd w:val="0"/>
        <w:rPr>
          <w:rFonts w:cs="Calibri"/>
          <w:b/>
          <w:bCs/>
          <w:sz w:val="20"/>
          <w:szCs w:val="20"/>
        </w:rPr>
      </w:pPr>
      <w:r w:rsidRPr="006053F1">
        <w:rPr>
          <w:rFonts w:cs="Calibri"/>
          <w:b/>
          <w:bCs/>
          <w:sz w:val="20"/>
          <w:szCs w:val="20"/>
        </w:rPr>
        <w:t xml:space="preserve">Audio, </w:t>
      </w:r>
      <w:r w:rsidR="00885153" w:rsidRPr="006053F1">
        <w:rPr>
          <w:rFonts w:cs="Calibri"/>
          <w:b/>
          <w:bCs/>
          <w:sz w:val="20"/>
          <w:szCs w:val="20"/>
        </w:rPr>
        <w:t>E</w:t>
      </w:r>
      <w:r w:rsidRPr="006053F1">
        <w:rPr>
          <w:rFonts w:cs="Calibri"/>
          <w:b/>
          <w:bCs/>
          <w:sz w:val="20"/>
          <w:szCs w:val="20"/>
        </w:rPr>
        <w:t xml:space="preserve">lectronic, </w:t>
      </w:r>
      <w:r w:rsidR="00885153" w:rsidRPr="006053F1">
        <w:rPr>
          <w:rFonts w:cs="Calibri"/>
          <w:b/>
          <w:bCs/>
          <w:sz w:val="20"/>
          <w:szCs w:val="20"/>
        </w:rPr>
        <w:t>V</w:t>
      </w:r>
      <w:r w:rsidRPr="006053F1">
        <w:rPr>
          <w:rFonts w:cs="Calibri"/>
          <w:b/>
          <w:bCs/>
          <w:sz w:val="20"/>
          <w:szCs w:val="20"/>
        </w:rPr>
        <w:t xml:space="preserve">isual, </w:t>
      </w:r>
      <w:r w:rsidR="00885153" w:rsidRPr="006053F1">
        <w:rPr>
          <w:rFonts w:cs="Calibri"/>
          <w:b/>
          <w:bCs/>
          <w:sz w:val="20"/>
          <w:szCs w:val="20"/>
        </w:rPr>
        <w:t>T</w:t>
      </w:r>
      <w:r w:rsidRPr="006053F1">
        <w:rPr>
          <w:rFonts w:cs="Calibri"/>
          <w:b/>
          <w:bCs/>
          <w:sz w:val="20"/>
          <w:szCs w:val="20"/>
        </w:rPr>
        <w:t xml:space="preserve">hermal, </w:t>
      </w:r>
      <w:r w:rsidR="00885153" w:rsidRPr="006053F1">
        <w:rPr>
          <w:rFonts w:cs="Calibri"/>
          <w:b/>
          <w:bCs/>
          <w:sz w:val="20"/>
          <w:szCs w:val="20"/>
        </w:rPr>
        <w:t>O</w:t>
      </w:r>
      <w:r w:rsidRPr="006053F1">
        <w:rPr>
          <w:rFonts w:cs="Calibri"/>
          <w:b/>
          <w:bCs/>
          <w:sz w:val="20"/>
          <w:szCs w:val="20"/>
        </w:rPr>
        <w:t>lfactory</w:t>
      </w:r>
      <w:r w:rsidR="00B71503">
        <w:rPr>
          <w:rFonts w:cs="Calibri"/>
          <w:b/>
          <w:bCs/>
          <w:sz w:val="20"/>
          <w:szCs w:val="20"/>
        </w:rPr>
        <w:t>,</w:t>
      </w:r>
      <w:r w:rsidRPr="006053F1">
        <w:rPr>
          <w:rFonts w:cs="Calibri"/>
          <w:b/>
          <w:bCs/>
          <w:sz w:val="20"/>
          <w:szCs w:val="20"/>
        </w:rPr>
        <w:t xml:space="preserve"> or </w:t>
      </w:r>
      <w:r w:rsidR="00885153" w:rsidRPr="006053F1">
        <w:rPr>
          <w:rFonts w:cs="Calibri"/>
          <w:b/>
          <w:bCs/>
          <w:sz w:val="20"/>
          <w:szCs w:val="20"/>
        </w:rPr>
        <w:t>O</w:t>
      </w:r>
      <w:r w:rsidRPr="006053F1">
        <w:rPr>
          <w:rFonts w:cs="Calibri"/>
          <w:b/>
          <w:bCs/>
          <w:sz w:val="20"/>
          <w:szCs w:val="20"/>
        </w:rPr>
        <w:t xml:space="preserve">ther </w:t>
      </w:r>
      <w:r w:rsidR="00885153" w:rsidRPr="006053F1">
        <w:rPr>
          <w:rFonts w:cs="Calibri"/>
          <w:b/>
          <w:bCs/>
          <w:sz w:val="20"/>
          <w:szCs w:val="20"/>
        </w:rPr>
        <w:t>S</w:t>
      </w:r>
      <w:r w:rsidRPr="006053F1">
        <w:rPr>
          <w:rFonts w:cs="Calibri"/>
          <w:b/>
          <w:bCs/>
          <w:sz w:val="20"/>
          <w:szCs w:val="20"/>
        </w:rPr>
        <w:t xml:space="preserve">imilar </w:t>
      </w:r>
      <w:r w:rsidR="00885153" w:rsidRPr="006053F1">
        <w:rPr>
          <w:rFonts w:cs="Calibri"/>
          <w:b/>
          <w:bCs/>
          <w:sz w:val="20"/>
          <w:szCs w:val="20"/>
        </w:rPr>
        <w:t>I</w:t>
      </w:r>
      <w:r w:rsidRPr="006053F1">
        <w:rPr>
          <w:rFonts w:cs="Calibri"/>
          <w:b/>
          <w:bCs/>
          <w:sz w:val="20"/>
          <w:szCs w:val="20"/>
        </w:rPr>
        <w:t>nformation</w:t>
      </w:r>
      <w:r w:rsidR="009D0784">
        <w:rPr>
          <w:rFonts w:cs="Calibri"/>
          <w:b/>
          <w:bCs/>
          <w:sz w:val="20"/>
          <w:szCs w:val="20"/>
        </w:rPr>
        <w:t>:</w:t>
      </w:r>
      <w:r w:rsidR="00971D77" w:rsidRPr="006053F1">
        <w:rPr>
          <w:rFonts w:cs="Calibri"/>
          <w:b/>
          <w:bCs/>
          <w:sz w:val="20"/>
          <w:szCs w:val="20"/>
        </w:rPr>
        <w:t xml:space="preserve"> </w:t>
      </w:r>
    </w:p>
    <w:p w14:paraId="06D069B8" w14:textId="77777777" w:rsidR="00617BDB" w:rsidRPr="006053F1" w:rsidRDefault="00617BDB" w:rsidP="009D0784">
      <w:pPr>
        <w:widowControl w:val="0"/>
        <w:autoSpaceDE w:val="0"/>
        <w:autoSpaceDN w:val="0"/>
        <w:adjustRightInd w:val="0"/>
        <w:rPr>
          <w:rFonts w:cs="Calibri"/>
          <w:b/>
          <w:bCs/>
          <w:sz w:val="20"/>
          <w:szCs w:val="20"/>
        </w:rPr>
      </w:pPr>
    </w:p>
    <w:p w14:paraId="04747F1B" w14:textId="64903403" w:rsidR="00D55B0B" w:rsidRDefault="00D55B0B" w:rsidP="00D55B0B">
      <w:pPr>
        <w:pStyle w:val="ListParagraph"/>
        <w:widowControl w:val="0"/>
        <w:numPr>
          <w:ilvl w:val="0"/>
          <w:numId w:val="21"/>
        </w:numPr>
        <w:autoSpaceDE w:val="0"/>
        <w:autoSpaceDN w:val="0"/>
        <w:adjustRightInd w:val="0"/>
        <w:ind w:hanging="720"/>
        <w:rPr>
          <w:rFonts w:cs="Calibri"/>
          <w:sz w:val="20"/>
          <w:szCs w:val="20"/>
        </w:rPr>
      </w:pPr>
      <w:r w:rsidRPr="009D0784">
        <w:rPr>
          <w:rFonts w:cs="Calibri"/>
          <w:sz w:val="20"/>
          <w:szCs w:val="20"/>
        </w:rPr>
        <w:t xml:space="preserve">The Website </w:t>
      </w:r>
      <w:r w:rsidR="003E2599" w:rsidRPr="003E2599">
        <w:rPr>
          <w:rFonts w:cs="Calibri"/>
          <w:b/>
          <w:bCs/>
          <w:sz w:val="20"/>
          <w:szCs w:val="20"/>
        </w:rPr>
        <w:t>DOES NOT</w:t>
      </w:r>
      <w:r w:rsidR="003E2599" w:rsidRPr="009D0784">
        <w:rPr>
          <w:rFonts w:cs="Calibri"/>
          <w:sz w:val="20"/>
          <w:szCs w:val="20"/>
        </w:rPr>
        <w:t xml:space="preserve"> </w:t>
      </w:r>
      <w:r w:rsidRPr="009D0784">
        <w:rPr>
          <w:rFonts w:cs="Calibri"/>
          <w:sz w:val="20"/>
          <w:szCs w:val="20"/>
        </w:rPr>
        <w:t>collect information in this category.</w:t>
      </w:r>
    </w:p>
    <w:p w14:paraId="33AC040F" w14:textId="77777777" w:rsidR="006053F1" w:rsidRPr="006053F1" w:rsidRDefault="006053F1" w:rsidP="009D0784">
      <w:pPr>
        <w:widowControl w:val="0"/>
        <w:autoSpaceDE w:val="0"/>
        <w:autoSpaceDN w:val="0"/>
        <w:adjustRightInd w:val="0"/>
        <w:rPr>
          <w:rFonts w:cs="Calibri"/>
          <w:b/>
          <w:bCs/>
          <w:sz w:val="20"/>
          <w:szCs w:val="20"/>
        </w:rPr>
      </w:pPr>
    </w:p>
    <w:p w14:paraId="69248738" w14:textId="77777777" w:rsidR="009D0784" w:rsidRDefault="00885153" w:rsidP="009D0784">
      <w:pPr>
        <w:widowControl w:val="0"/>
        <w:autoSpaceDE w:val="0"/>
        <w:autoSpaceDN w:val="0"/>
        <w:adjustRightInd w:val="0"/>
        <w:rPr>
          <w:rFonts w:cs="Calibri"/>
          <w:b/>
          <w:bCs/>
          <w:sz w:val="20"/>
          <w:szCs w:val="20"/>
        </w:rPr>
      </w:pPr>
      <w:r w:rsidRPr="006053F1">
        <w:rPr>
          <w:rFonts w:cs="Calibri"/>
          <w:b/>
          <w:bCs/>
          <w:sz w:val="20"/>
          <w:szCs w:val="20"/>
        </w:rPr>
        <w:t>Professional or Employment-related information</w:t>
      </w:r>
      <w:r w:rsidR="009D0784">
        <w:rPr>
          <w:rFonts w:cs="Calibri"/>
          <w:b/>
          <w:bCs/>
          <w:sz w:val="20"/>
          <w:szCs w:val="20"/>
        </w:rPr>
        <w:t xml:space="preserve">: </w:t>
      </w:r>
    </w:p>
    <w:p w14:paraId="39644C08" w14:textId="77777777" w:rsidR="00617BDB" w:rsidRPr="006053F1" w:rsidRDefault="00971D77" w:rsidP="009D0784">
      <w:pPr>
        <w:widowControl w:val="0"/>
        <w:autoSpaceDE w:val="0"/>
        <w:autoSpaceDN w:val="0"/>
        <w:adjustRightInd w:val="0"/>
        <w:rPr>
          <w:rFonts w:cs="Calibri"/>
          <w:sz w:val="20"/>
          <w:szCs w:val="20"/>
        </w:rPr>
      </w:pPr>
      <w:r w:rsidRPr="006053F1">
        <w:rPr>
          <w:rFonts w:cs="Calibri"/>
          <w:sz w:val="20"/>
          <w:szCs w:val="20"/>
        </w:rPr>
        <w:t>This may include your current or past employment history or other information related thereto.</w:t>
      </w:r>
    </w:p>
    <w:p w14:paraId="57C59CD5" w14:textId="77777777" w:rsidR="00885153" w:rsidRPr="006053F1" w:rsidRDefault="00885153" w:rsidP="009D0784">
      <w:pPr>
        <w:widowControl w:val="0"/>
        <w:autoSpaceDE w:val="0"/>
        <w:autoSpaceDN w:val="0"/>
        <w:adjustRightInd w:val="0"/>
        <w:rPr>
          <w:rFonts w:cs="Calibri"/>
          <w:b/>
          <w:bCs/>
          <w:sz w:val="20"/>
          <w:szCs w:val="20"/>
        </w:rPr>
      </w:pPr>
    </w:p>
    <w:p w14:paraId="531E6D9F" w14:textId="219638DE" w:rsidR="00D55B0B" w:rsidRDefault="00D55B0B" w:rsidP="00D55B0B">
      <w:pPr>
        <w:pStyle w:val="ListParagraph"/>
        <w:widowControl w:val="0"/>
        <w:numPr>
          <w:ilvl w:val="0"/>
          <w:numId w:val="22"/>
        </w:numPr>
        <w:autoSpaceDE w:val="0"/>
        <w:autoSpaceDN w:val="0"/>
        <w:adjustRightInd w:val="0"/>
        <w:ind w:hanging="720"/>
        <w:rPr>
          <w:rFonts w:cs="Calibri"/>
          <w:sz w:val="20"/>
          <w:szCs w:val="20"/>
        </w:rPr>
      </w:pPr>
      <w:r w:rsidRPr="009D0784">
        <w:rPr>
          <w:rFonts w:cs="Calibri"/>
          <w:sz w:val="20"/>
          <w:szCs w:val="20"/>
        </w:rPr>
        <w:t xml:space="preserve">The Website </w:t>
      </w:r>
      <w:r w:rsidR="003E2599" w:rsidRPr="003E2599">
        <w:rPr>
          <w:rFonts w:cs="Calibri"/>
          <w:b/>
          <w:bCs/>
          <w:sz w:val="20"/>
          <w:szCs w:val="20"/>
        </w:rPr>
        <w:t>DOES NOT</w:t>
      </w:r>
      <w:r w:rsidR="003E2599" w:rsidRPr="009D0784">
        <w:rPr>
          <w:rFonts w:cs="Calibri"/>
          <w:sz w:val="20"/>
          <w:szCs w:val="20"/>
        </w:rPr>
        <w:t xml:space="preserve"> </w:t>
      </w:r>
      <w:r w:rsidRPr="009D0784">
        <w:rPr>
          <w:rFonts w:cs="Calibri"/>
          <w:sz w:val="20"/>
          <w:szCs w:val="20"/>
        </w:rPr>
        <w:t>collect information in this category.</w:t>
      </w:r>
    </w:p>
    <w:p w14:paraId="0093E3B5" w14:textId="77777777" w:rsidR="006053F1" w:rsidRPr="006053F1" w:rsidRDefault="006053F1" w:rsidP="009D0784">
      <w:pPr>
        <w:widowControl w:val="0"/>
        <w:autoSpaceDE w:val="0"/>
        <w:autoSpaceDN w:val="0"/>
        <w:adjustRightInd w:val="0"/>
        <w:rPr>
          <w:rFonts w:cs="Calibri"/>
          <w:b/>
          <w:bCs/>
          <w:sz w:val="20"/>
          <w:szCs w:val="20"/>
        </w:rPr>
      </w:pPr>
    </w:p>
    <w:p w14:paraId="44935A57" w14:textId="77777777" w:rsidR="009D0784" w:rsidRDefault="00885153" w:rsidP="009D0784">
      <w:pPr>
        <w:widowControl w:val="0"/>
        <w:autoSpaceDE w:val="0"/>
        <w:autoSpaceDN w:val="0"/>
        <w:adjustRightInd w:val="0"/>
        <w:rPr>
          <w:rFonts w:cs="Calibri"/>
          <w:b/>
          <w:bCs/>
          <w:sz w:val="20"/>
          <w:szCs w:val="20"/>
        </w:rPr>
      </w:pPr>
      <w:r w:rsidRPr="006053F1">
        <w:rPr>
          <w:rFonts w:cs="Calibri"/>
          <w:b/>
          <w:bCs/>
          <w:sz w:val="20"/>
          <w:szCs w:val="20"/>
        </w:rPr>
        <w:t>Education Informatio</w:t>
      </w:r>
      <w:r w:rsidR="009D0784">
        <w:rPr>
          <w:rFonts w:cs="Calibri"/>
          <w:b/>
          <w:bCs/>
          <w:sz w:val="20"/>
          <w:szCs w:val="20"/>
        </w:rPr>
        <w:t xml:space="preserve">n: </w:t>
      </w:r>
    </w:p>
    <w:p w14:paraId="63FD8F4D" w14:textId="77777777" w:rsidR="00885153" w:rsidRPr="006053F1" w:rsidRDefault="00971D77" w:rsidP="009D0784">
      <w:pPr>
        <w:widowControl w:val="0"/>
        <w:autoSpaceDE w:val="0"/>
        <w:autoSpaceDN w:val="0"/>
        <w:adjustRightInd w:val="0"/>
        <w:rPr>
          <w:rFonts w:cs="Calibri"/>
          <w:sz w:val="20"/>
          <w:szCs w:val="20"/>
        </w:rPr>
      </w:pPr>
      <w:r w:rsidRPr="006053F1">
        <w:rPr>
          <w:rFonts w:cs="Calibri"/>
          <w:sz w:val="20"/>
          <w:szCs w:val="20"/>
        </w:rPr>
        <w:t>This is defined as information that is not publicly available personally identifiable information as d</w:t>
      </w:r>
      <w:r w:rsidR="00B71503">
        <w:rPr>
          <w:rFonts w:cs="Calibri"/>
          <w:sz w:val="20"/>
          <w:szCs w:val="20"/>
        </w:rPr>
        <w:t>e</w:t>
      </w:r>
      <w:r w:rsidRPr="006053F1">
        <w:rPr>
          <w:rFonts w:cs="Calibri"/>
          <w:sz w:val="20"/>
          <w:szCs w:val="20"/>
        </w:rPr>
        <w:t xml:space="preserve">fined in the Family Educational Rights and Privacy Act, which includes: records directly related to a student maintained by an educational institution or party acting on its behalf, such as grades, transcripts, class lists, schedule, student identification codes, student financial information, or student disciplinary records. </w:t>
      </w:r>
    </w:p>
    <w:p w14:paraId="116F5E28" w14:textId="77777777" w:rsidR="00885153" w:rsidRPr="006053F1" w:rsidRDefault="00885153" w:rsidP="009D0784">
      <w:pPr>
        <w:widowControl w:val="0"/>
        <w:autoSpaceDE w:val="0"/>
        <w:autoSpaceDN w:val="0"/>
        <w:adjustRightInd w:val="0"/>
        <w:rPr>
          <w:rFonts w:cs="Calibri"/>
          <w:b/>
          <w:bCs/>
          <w:sz w:val="20"/>
          <w:szCs w:val="20"/>
        </w:rPr>
      </w:pPr>
    </w:p>
    <w:p w14:paraId="787BEE8F" w14:textId="5BC4CE76" w:rsidR="00D55B0B" w:rsidRDefault="00D55B0B" w:rsidP="00D55B0B">
      <w:pPr>
        <w:pStyle w:val="ListParagraph"/>
        <w:widowControl w:val="0"/>
        <w:numPr>
          <w:ilvl w:val="0"/>
          <w:numId w:val="23"/>
        </w:numPr>
        <w:autoSpaceDE w:val="0"/>
        <w:autoSpaceDN w:val="0"/>
        <w:adjustRightInd w:val="0"/>
        <w:ind w:hanging="720"/>
        <w:rPr>
          <w:rFonts w:cs="Calibri"/>
          <w:sz w:val="20"/>
          <w:szCs w:val="20"/>
        </w:rPr>
      </w:pPr>
      <w:r w:rsidRPr="009D0784">
        <w:rPr>
          <w:rFonts w:cs="Calibri"/>
          <w:sz w:val="20"/>
          <w:szCs w:val="20"/>
        </w:rPr>
        <w:t xml:space="preserve">The Website </w:t>
      </w:r>
      <w:r w:rsidR="003E2599" w:rsidRPr="003E2599">
        <w:rPr>
          <w:rFonts w:cs="Calibri"/>
          <w:b/>
          <w:bCs/>
          <w:sz w:val="20"/>
          <w:szCs w:val="20"/>
        </w:rPr>
        <w:t>DOES NOT</w:t>
      </w:r>
      <w:r w:rsidR="003E2599" w:rsidRPr="009D0784">
        <w:rPr>
          <w:rFonts w:cs="Calibri"/>
          <w:sz w:val="20"/>
          <w:szCs w:val="20"/>
        </w:rPr>
        <w:t xml:space="preserve"> </w:t>
      </w:r>
      <w:r w:rsidRPr="009D0784">
        <w:rPr>
          <w:rFonts w:cs="Calibri"/>
          <w:sz w:val="20"/>
          <w:szCs w:val="20"/>
        </w:rPr>
        <w:t>collect information in this category.</w:t>
      </w:r>
    </w:p>
    <w:p w14:paraId="3BFC1A4A" w14:textId="77777777" w:rsidR="006053F1" w:rsidRPr="006053F1" w:rsidRDefault="006053F1" w:rsidP="009D0784">
      <w:pPr>
        <w:widowControl w:val="0"/>
        <w:autoSpaceDE w:val="0"/>
        <w:autoSpaceDN w:val="0"/>
        <w:adjustRightInd w:val="0"/>
        <w:rPr>
          <w:rFonts w:cs="Calibri"/>
          <w:b/>
          <w:bCs/>
          <w:sz w:val="20"/>
          <w:szCs w:val="20"/>
        </w:rPr>
      </w:pPr>
    </w:p>
    <w:p w14:paraId="518961F9" w14:textId="77777777" w:rsidR="009D0784" w:rsidRDefault="00885153" w:rsidP="009D0784">
      <w:pPr>
        <w:widowControl w:val="0"/>
        <w:autoSpaceDE w:val="0"/>
        <w:autoSpaceDN w:val="0"/>
        <w:adjustRightInd w:val="0"/>
        <w:rPr>
          <w:rFonts w:cs="Calibri"/>
          <w:b/>
          <w:bCs/>
          <w:sz w:val="20"/>
          <w:szCs w:val="20"/>
        </w:rPr>
      </w:pPr>
      <w:r w:rsidRPr="006053F1">
        <w:rPr>
          <w:rFonts w:cs="Calibri"/>
          <w:b/>
          <w:bCs/>
          <w:sz w:val="20"/>
          <w:szCs w:val="20"/>
        </w:rPr>
        <w:t>Inferences Drawn from Personal Information</w:t>
      </w:r>
      <w:r w:rsidR="009D0784">
        <w:rPr>
          <w:rFonts w:cs="Calibri"/>
          <w:b/>
          <w:bCs/>
          <w:sz w:val="20"/>
          <w:szCs w:val="20"/>
        </w:rPr>
        <w:t xml:space="preserve">: </w:t>
      </w:r>
    </w:p>
    <w:p w14:paraId="1E80662D" w14:textId="77777777" w:rsidR="00885153" w:rsidRPr="006053F1" w:rsidRDefault="00971D77" w:rsidP="009D0784">
      <w:pPr>
        <w:widowControl w:val="0"/>
        <w:autoSpaceDE w:val="0"/>
        <w:autoSpaceDN w:val="0"/>
        <w:adjustRightInd w:val="0"/>
        <w:rPr>
          <w:rFonts w:cs="Calibri"/>
          <w:sz w:val="20"/>
          <w:szCs w:val="20"/>
        </w:rPr>
      </w:pPr>
      <w:r w:rsidRPr="006053F1">
        <w:rPr>
          <w:rFonts w:cs="Calibri"/>
          <w:sz w:val="20"/>
          <w:szCs w:val="20"/>
        </w:rPr>
        <w:t xml:space="preserve">This includes inferences drawn from the Personal Information collected by the Website to create a profile about a consumer reflecting the consumer’s preferences, characteristics, psychological trends, predispositions, behavior, attitudes, intelligence, abilities, and aptitudes. </w:t>
      </w:r>
    </w:p>
    <w:p w14:paraId="3EDC8239" w14:textId="77777777" w:rsidR="006053F1" w:rsidRPr="006053F1" w:rsidRDefault="006053F1" w:rsidP="009D0784">
      <w:pPr>
        <w:widowControl w:val="0"/>
        <w:autoSpaceDE w:val="0"/>
        <w:autoSpaceDN w:val="0"/>
        <w:adjustRightInd w:val="0"/>
        <w:rPr>
          <w:rFonts w:cs="Calibri"/>
          <w:sz w:val="20"/>
          <w:szCs w:val="20"/>
        </w:rPr>
      </w:pPr>
    </w:p>
    <w:p w14:paraId="2C7C8F30" w14:textId="08C8FA67" w:rsidR="00D55B0B" w:rsidRDefault="00D55B0B" w:rsidP="00D55B0B">
      <w:pPr>
        <w:pStyle w:val="ListParagraph"/>
        <w:widowControl w:val="0"/>
        <w:numPr>
          <w:ilvl w:val="0"/>
          <w:numId w:val="24"/>
        </w:numPr>
        <w:autoSpaceDE w:val="0"/>
        <w:autoSpaceDN w:val="0"/>
        <w:adjustRightInd w:val="0"/>
        <w:ind w:hanging="720"/>
        <w:rPr>
          <w:rFonts w:cs="Calibri"/>
          <w:sz w:val="20"/>
          <w:szCs w:val="20"/>
        </w:rPr>
      </w:pPr>
      <w:r w:rsidRPr="009D0784">
        <w:rPr>
          <w:rFonts w:cs="Calibri"/>
          <w:sz w:val="20"/>
          <w:szCs w:val="20"/>
        </w:rPr>
        <w:t xml:space="preserve">The Website </w:t>
      </w:r>
      <w:r w:rsidR="003E2599" w:rsidRPr="003E2599">
        <w:rPr>
          <w:rFonts w:cs="Calibri"/>
          <w:b/>
          <w:bCs/>
          <w:sz w:val="20"/>
          <w:szCs w:val="20"/>
        </w:rPr>
        <w:t>DOES NOT</w:t>
      </w:r>
      <w:r w:rsidR="003E2599" w:rsidRPr="009D0784">
        <w:rPr>
          <w:rFonts w:cs="Calibri"/>
          <w:sz w:val="20"/>
          <w:szCs w:val="20"/>
        </w:rPr>
        <w:t xml:space="preserve"> </w:t>
      </w:r>
      <w:r w:rsidRPr="009D0784">
        <w:rPr>
          <w:rFonts w:cs="Calibri"/>
          <w:sz w:val="20"/>
          <w:szCs w:val="20"/>
        </w:rPr>
        <w:t>collect information in this category.</w:t>
      </w:r>
    </w:p>
    <w:p w14:paraId="7E8F9C6C" w14:textId="77777777" w:rsidR="001F1E2F" w:rsidRPr="006053F1" w:rsidRDefault="001F1E2F" w:rsidP="00123AFA">
      <w:pPr>
        <w:widowControl w:val="0"/>
        <w:autoSpaceDE w:val="0"/>
        <w:autoSpaceDN w:val="0"/>
        <w:adjustRightInd w:val="0"/>
        <w:rPr>
          <w:rFonts w:cs="Calibri"/>
          <w:sz w:val="20"/>
          <w:szCs w:val="20"/>
        </w:rPr>
      </w:pPr>
    </w:p>
    <w:p w14:paraId="6670D8AA" w14:textId="77777777" w:rsidR="00876FF5" w:rsidRPr="006053F1" w:rsidRDefault="00200C6B" w:rsidP="00123AFA">
      <w:pPr>
        <w:widowControl w:val="0"/>
        <w:autoSpaceDE w:val="0"/>
        <w:autoSpaceDN w:val="0"/>
        <w:adjustRightInd w:val="0"/>
        <w:rPr>
          <w:rFonts w:cs="Calibri"/>
          <w:b/>
          <w:sz w:val="20"/>
          <w:szCs w:val="20"/>
          <w:u w:val="single"/>
        </w:rPr>
      </w:pPr>
      <w:r w:rsidRPr="006053F1">
        <w:rPr>
          <w:rFonts w:cs="Calibri"/>
          <w:b/>
          <w:sz w:val="20"/>
          <w:szCs w:val="20"/>
          <w:u w:val="single"/>
        </w:rPr>
        <w:t>HOW WE COLLECT INFORMATION ABOUT YOU</w:t>
      </w:r>
    </w:p>
    <w:p w14:paraId="1234CE4C" w14:textId="77777777" w:rsidR="00876FF5" w:rsidRPr="006053F1" w:rsidRDefault="00876FF5" w:rsidP="00123AFA">
      <w:pPr>
        <w:widowControl w:val="0"/>
        <w:autoSpaceDE w:val="0"/>
        <w:autoSpaceDN w:val="0"/>
        <w:adjustRightInd w:val="0"/>
        <w:rPr>
          <w:rFonts w:cs="Calibri"/>
          <w:b/>
          <w:sz w:val="20"/>
          <w:szCs w:val="20"/>
        </w:rPr>
      </w:pPr>
    </w:p>
    <w:p w14:paraId="0EDAF99A" w14:textId="77777777" w:rsidR="000E5983" w:rsidRPr="00723768" w:rsidRDefault="000E5983" w:rsidP="00123AFA">
      <w:pPr>
        <w:pStyle w:val="ListParagraph"/>
        <w:widowControl w:val="0"/>
        <w:numPr>
          <w:ilvl w:val="0"/>
          <w:numId w:val="3"/>
        </w:numPr>
        <w:autoSpaceDE w:val="0"/>
        <w:autoSpaceDN w:val="0"/>
        <w:adjustRightInd w:val="0"/>
        <w:rPr>
          <w:rFonts w:cs="Calibri"/>
          <w:b/>
          <w:sz w:val="20"/>
          <w:szCs w:val="20"/>
        </w:rPr>
      </w:pPr>
      <w:r w:rsidRPr="006053F1">
        <w:rPr>
          <w:rFonts w:cs="Calibri"/>
          <w:b/>
          <w:sz w:val="20"/>
          <w:szCs w:val="20"/>
        </w:rPr>
        <w:t xml:space="preserve">Information You Voluntarily Submit to the Website: </w:t>
      </w:r>
      <w:r w:rsidR="00AE531C" w:rsidRPr="006053F1">
        <w:rPr>
          <w:rFonts w:cs="Calibri"/>
          <w:sz w:val="20"/>
          <w:szCs w:val="20"/>
        </w:rPr>
        <w:t>W</w:t>
      </w:r>
      <w:r w:rsidRPr="006053F1">
        <w:rPr>
          <w:rFonts w:cs="Calibri"/>
          <w:sz w:val="20"/>
          <w:szCs w:val="20"/>
        </w:rPr>
        <w:t>e may collect personal information from you such as your name</w:t>
      </w:r>
      <w:r w:rsidR="00B94703" w:rsidRPr="006053F1">
        <w:rPr>
          <w:rFonts w:cs="Calibri"/>
          <w:sz w:val="20"/>
          <w:szCs w:val="20"/>
        </w:rPr>
        <w:t xml:space="preserve"> or</w:t>
      </w:r>
      <w:r w:rsidRPr="006053F1">
        <w:rPr>
          <w:rFonts w:cs="Calibri"/>
          <w:sz w:val="20"/>
          <w:szCs w:val="20"/>
        </w:rPr>
        <w:t xml:space="preserve"> email address</w:t>
      </w:r>
      <w:r w:rsidR="00DF7835">
        <w:rPr>
          <w:rFonts w:cs="Calibri"/>
          <w:sz w:val="20"/>
          <w:szCs w:val="20"/>
        </w:rPr>
        <w:t>, as described above</w:t>
      </w:r>
      <w:r w:rsidRPr="006053F1">
        <w:rPr>
          <w:rFonts w:cs="Calibri"/>
          <w:sz w:val="20"/>
          <w:szCs w:val="20"/>
        </w:rPr>
        <w:t>.</w:t>
      </w:r>
      <w:r w:rsidR="00DF7835">
        <w:rPr>
          <w:rFonts w:cs="Calibri"/>
          <w:sz w:val="20"/>
          <w:szCs w:val="20"/>
        </w:rPr>
        <w:t xml:space="preserve"> This information is all voluntarily submitted by you at the time the information is collected.</w:t>
      </w:r>
      <w:r w:rsidRPr="006053F1">
        <w:rPr>
          <w:rFonts w:cs="Calibri"/>
          <w:sz w:val="20"/>
          <w:szCs w:val="20"/>
        </w:rPr>
        <w:t xml:space="preserve"> </w:t>
      </w:r>
      <w:r w:rsidR="00B94703" w:rsidRPr="006053F1">
        <w:rPr>
          <w:rFonts w:cs="Calibri"/>
          <w:sz w:val="20"/>
          <w:szCs w:val="20"/>
        </w:rPr>
        <w:t xml:space="preserve">For example, you may voluntarily submit information to the Website by leaving a comment, subscribing to a newsletter, or submitting a contact form. </w:t>
      </w:r>
      <w:r w:rsidRPr="00723768">
        <w:rPr>
          <w:rFonts w:cs="Calibri"/>
          <w:sz w:val="20"/>
          <w:szCs w:val="20"/>
        </w:rPr>
        <w:t xml:space="preserve">In addition, we may ask you to create a user profile, which would allow you to create a username and password. We will store the username, but your password will not be visible in our records. </w:t>
      </w:r>
    </w:p>
    <w:p w14:paraId="01A64112" w14:textId="77777777" w:rsidR="000E5983" w:rsidRPr="006053F1" w:rsidRDefault="000E5983" w:rsidP="00123AFA">
      <w:pPr>
        <w:pStyle w:val="ListParagraph"/>
        <w:widowControl w:val="0"/>
        <w:autoSpaceDE w:val="0"/>
        <w:autoSpaceDN w:val="0"/>
        <w:adjustRightInd w:val="0"/>
        <w:rPr>
          <w:rFonts w:cs="Calibri"/>
          <w:b/>
          <w:sz w:val="20"/>
          <w:szCs w:val="20"/>
        </w:rPr>
      </w:pPr>
    </w:p>
    <w:p w14:paraId="621B04E3" w14:textId="77777777" w:rsidR="000E5983" w:rsidRPr="006053F1" w:rsidRDefault="000E5983" w:rsidP="00123AFA">
      <w:pPr>
        <w:pStyle w:val="ListParagraph"/>
        <w:widowControl w:val="0"/>
        <w:numPr>
          <w:ilvl w:val="0"/>
          <w:numId w:val="3"/>
        </w:numPr>
        <w:autoSpaceDE w:val="0"/>
        <w:autoSpaceDN w:val="0"/>
        <w:adjustRightInd w:val="0"/>
        <w:rPr>
          <w:rFonts w:cs="Calibri"/>
          <w:b/>
          <w:sz w:val="20"/>
          <w:szCs w:val="20"/>
        </w:rPr>
      </w:pPr>
      <w:r w:rsidRPr="006053F1">
        <w:rPr>
          <w:rFonts w:cs="Calibri"/>
          <w:b/>
          <w:sz w:val="20"/>
          <w:szCs w:val="20"/>
        </w:rPr>
        <w:t xml:space="preserve">Information We Collect from Others: </w:t>
      </w:r>
      <w:r w:rsidRPr="006053F1">
        <w:rPr>
          <w:rFonts w:cs="Calibri"/>
          <w:sz w:val="20"/>
          <w:szCs w:val="20"/>
        </w:rPr>
        <w:t xml:space="preserve">We may receive information about you from other sources. For example, if you use a third-party software through the site, they may transfer information to us for fulfillment. </w:t>
      </w:r>
    </w:p>
    <w:p w14:paraId="41975EE5" w14:textId="77777777" w:rsidR="000E5983" w:rsidRPr="006053F1" w:rsidRDefault="000E5983" w:rsidP="00123AFA">
      <w:pPr>
        <w:widowControl w:val="0"/>
        <w:autoSpaceDE w:val="0"/>
        <w:autoSpaceDN w:val="0"/>
        <w:adjustRightInd w:val="0"/>
        <w:rPr>
          <w:rFonts w:cs="Calibri"/>
          <w:b/>
          <w:sz w:val="20"/>
          <w:szCs w:val="20"/>
        </w:rPr>
      </w:pPr>
    </w:p>
    <w:p w14:paraId="672041BE" w14:textId="77777777" w:rsidR="000E5983" w:rsidRPr="006053F1" w:rsidRDefault="000E5983" w:rsidP="00123AFA">
      <w:pPr>
        <w:pStyle w:val="ListParagraph"/>
        <w:widowControl w:val="0"/>
        <w:numPr>
          <w:ilvl w:val="0"/>
          <w:numId w:val="3"/>
        </w:numPr>
        <w:autoSpaceDE w:val="0"/>
        <w:autoSpaceDN w:val="0"/>
        <w:adjustRightInd w:val="0"/>
        <w:rPr>
          <w:rFonts w:cs="Calibri"/>
          <w:b/>
          <w:sz w:val="20"/>
          <w:szCs w:val="20"/>
        </w:rPr>
      </w:pPr>
      <w:proofErr w:type="gramStart"/>
      <w:r w:rsidRPr="006053F1">
        <w:rPr>
          <w:rFonts w:cs="Calibri"/>
          <w:b/>
          <w:sz w:val="20"/>
          <w:szCs w:val="20"/>
        </w:rPr>
        <w:t>Automatically-Collected</w:t>
      </w:r>
      <w:proofErr w:type="gramEnd"/>
      <w:r w:rsidRPr="006053F1">
        <w:rPr>
          <w:rFonts w:cs="Calibri"/>
          <w:b/>
          <w:sz w:val="20"/>
          <w:szCs w:val="20"/>
        </w:rPr>
        <w:t xml:space="preserve"> Information: </w:t>
      </w:r>
      <w:r w:rsidRPr="006053F1">
        <w:rPr>
          <w:rFonts w:cs="Calibri"/>
          <w:sz w:val="20"/>
          <w:szCs w:val="20"/>
        </w:rPr>
        <w:t xml:space="preserve">We automatically collect certain information about you and the device with which you access the Website. For example, when you use the Website, </w:t>
      </w:r>
      <w:r w:rsidR="00AF75E7" w:rsidRPr="006053F1">
        <w:rPr>
          <w:rFonts w:cs="Calibri"/>
          <w:sz w:val="20"/>
          <w:szCs w:val="20"/>
        </w:rPr>
        <w:t xml:space="preserve">we </w:t>
      </w:r>
      <w:r w:rsidRPr="006053F1">
        <w:rPr>
          <w:rFonts w:cs="Calibri"/>
          <w:sz w:val="20"/>
          <w:szCs w:val="20"/>
        </w:rPr>
        <w:t xml:space="preserve">will log your IP address, operating system type, browser type, referring website, pages you viewed, and the dates/times when you accessed the Website. We may also collect information about actions you take when using the Website, such as links clicked. </w:t>
      </w:r>
    </w:p>
    <w:p w14:paraId="5B870BF6" w14:textId="77777777" w:rsidR="000E5983" w:rsidRPr="006053F1" w:rsidRDefault="000E5983" w:rsidP="00123AFA">
      <w:pPr>
        <w:widowControl w:val="0"/>
        <w:autoSpaceDE w:val="0"/>
        <w:autoSpaceDN w:val="0"/>
        <w:adjustRightInd w:val="0"/>
        <w:rPr>
          <w:rFonts w:cs="Calibri"/>
          <w:b/>
          <w:sz w:val="20"/>
          <w:szCs w:val="20"/>
        </w:rPr>
      </w:pPr>
    </w:p>
    <w:p w14:paraId="66E2B275" w14:textId="77777777" w:rsidR="000E5983" w:rsidRPr="006053F1" w:rsidRDefault="000E5983" w:rsidP="00123AFA">
      <w:pPr>
        <w:pStyle w:val="ListParagraph"/>
        <w:widowControl w:val="0"/>
        <w:numPr>
          <w:ilvl w:val="0"/>
          <w:numId w:val="3"/>
        </w:numPr>
        <w:autoSpaceDE w:val="0"/>
        <w:autoSpaceDN w:val="0"/>
        <w:adjustRightInd w:val="0"/>
        <w:rPr>
          <w:rFonts w:cs="Calibri"/>
          <w:b/>
          <w:sz w:val="20"/>
          <w:szCs w:val="20"/>
        </w:rPr>
      </w:pPr>
      <w:r w:rsidRPr="006053F1">
        <w:rPr>
          <w:rFonts w:cs="Calibri"/>
          <w:b/>
          <w:sz w:val="20"/>
          <w:szCs w:val="20"/>
        </w:rPr>
        <w:t>Cookies:</w:t>
      </w:r>
      <w:r w:rsidRPr="006053F1">
        <w:rPr>
          <w:rFonts w:cs="Calibri"/>
          <w:sz w:val="20"/>
          <w:szCs w:val="20"/>
        </w:rPr>
        <w:t xml:space="preserve"> We may log information using cookies, which are small data files stored on your browser by the Website. We may use both session cookies, which expire when you close your browser, and persistent </w:t>
      </w:r>
      <w:r w:rsidRPr="006053F1">
        <w:rPr>
          <w:rFonts w:cs="Calibri"/>
          <w:sz w:val="20"/>
          <w:szCs w:val="20"/>
        </w:rPr>
        <w:lastRenderedPageBreak/>
        <w:t>cookies, which stay on your browser until deleted, to provide you with a more personalized experience on the Website.</w:t>
      </w:r>
    </w:p>
    <w:p w14:paraId="21E52765" w14:textId="77777777" w:rsidR="000E5983" w:rsidRPr="006053F1" w:rsidRDefault="000E5983" w:rsidP="00123AFA">
      <w:pPr>
        <w:widowControl w:val="0"/>
        <w:autoSpaceDE w:val="0"/>
        <w:autoSpaceDN w:val="0"/>
        <w:adjustRightInd w:val="0"/>
        <w:rPr>
          <w:rFonts w:cs="Calibri"/>
          <w:b/>
          <w:sz w:val="20"/>
          <w:szCs w:val="20"/>
        </w:rPr>
      </w:pPr>
    </w:p>
    <w:p w14:paraId="6F250EF4" w14:textId="77777777" w:rsidR="000E5983" w:rsidRPr="006053F1" w:rsidRDefault="00227780" w:rsidP="00123AFA">
      <w:pPr>
        <w:pStyle w:val="Normal1"/>
        <w:widowControl w:val="0"/>
        <w:spacing w:line="240" w:lineRule="auto"/>
        <w:rPr>
          <w:rFonts w:asciiTheme="minorHAnsi" w:hAnsiTheme="minorHAnsi" w:cs="Calibri"/>
          <w:b/>
          <w:color w:val="auto"/>
          <w:sz w:val="20"/>
          <w:u w:val="single"/>
        </w:rPr>
      </w:pPr>
      <w:r w:rsidRPr="006053F1">
        <w:rPr>
          <w:rFonts w:asciiTheme="minorHAnsi" w:hAnsiTheme="minorHAnsi" w:cs="Calibri"/>
          <w:b/>
          <w:color w:val="auto"/>
          <w:sz w:val="20"/>
          <w:u w:val="single"/>
        </w:rPr>
        <w:t>HOW YOUR INFORMATION MAY BE USED</w:t>
      </w:r>
    </w:p>
    <w:p w14:paraId="7BBB887E" w14:textId="77777777" w:rsidR="00F9233E" w:rsidRPr="006053F1" w:rsidRDefault="00F9233E" w:rsidP="00123AFA">
      <w:pPr>
        <w:pStyle w:val="Normal1"/>
        <w:widowControl w:val="0"/>
        <w:spacing w:line="240" w:lineRule="auto"/>
        <w:rPr>
          <w:rFonts w:asciiTheme="minorHAnsi" w:hAnsiTheme="minorHAnsi" w:cs="Calibri"/>
          <w:color w:val="auto"/>
          <w:sz w:val="20"/>
        </w:rPr>
      </w:pPr>
    </w:p>
    <w:p w14:paraId="647052AA" w14:textId="77777777" w:rsidR="000E5983" w:rsidRPr="006053F1" w:rsidRDefault="000E5983" w:rsidP="00123AFA">
      <w:pPr>
        <w:pStyle w:val="Normal1"/>
        <w:widowControl w:val="0"/>
        <w:spacing w:after="320" w:line="240" w:lineRule="auto"/>
        <w:rPr>
          <w:rFonts w:asciiTheme="minorHAnsi" w:hAnsiTheme="minorHAnsi" w:cs="Calibri"/>
          <w:color w:val="auto"/>
          <w:sz w:val="20"/>
        </w:rPr>
      </w:pPr>
      <w:r w:rsidRPr="006053F1">
        <w:rPr>
          <w:rFonts w:asciiTheme="minorHAnsi" w:hAnsiTheme="minorHAnsi" w:cs="Calibri"/>
          <w:color w:val="auto"/>
          <w:sz w:val="20"/>
        </w:rPr>
        <w:t xml:space="preserve">We may use the information collected in the following ways: </w:t>
      </w:r>
    </w:p>
    <w:p w14:paraId="44203E91" w14:textId="77777777" w:rsidR="000E5983" w:rsidRPr="003E2599" w:rsidRDefault="000E5983" w:rsidP="00123AFA">
      <w:pPr>
        <w:pStyle w:val="Normal1"/>
        <w:widowControl w:val="0"/>
        <w:numPr>
          <w:ilvl w:val="0"/>
          <w:numId w:val="4"/>
        </w:numPr>
        <w:spacing w:before="160" w:after="320" w:line="240" w:lineRule="auto"/>
        <w:rPr>
          <w:rFonts w:asciiTheme="minorHAnsi" w:hAnsiTheme="minorHAnsi" w:cs="Calibri"/>
          <w:color w:val="auto"/>
          <w:sz w:val="20"/>
        </w:rPr>
      </w:pPr>
      <w:r w:rsidRPr="003E2599">
        <w:rPr>
          <w:rFonts w:asciiTheme="minorHAnsi" w:hAnsiTheme="minorHAnsi" w:cs="Calibri"/>
          <w:color w:val="auto"/>
          <w:sz w:val="20"/>
        </w:rPr>
        <w:t xml:space="preserve">To operate and maintain the </w:t>
      </w:r>
      <w:proofErr w:type="gramStart"/>
      <w:r w:rsidRPr="003E2599">
        <w:rPr>
          <w:rFonts w:asciiTheme="minorHAnsi" w:hAnsiTheme="minorHAnsi" w:cs="Calibri"/>
          <w:color w:val="auto"/>
          <w:sz w:val="20"/>
        </w:rPr>
        <w:t>Website;</w:t>
      </w:r>
      <w:proofErr w:type="gramEnd"/>
      <w:r w:rsidRPr="003E2599">
        <w:rPr>
          <w:rFonts w:asciiTheme="minorHAnsi" w:hAnsiTheme="minorHAnsi" w:cs="Calibri"/>
          <w:color w:val="auto"/>
          <w:sz w:val="20"/>
        </w:rPr>
        <w:t xml:space="preserve"> </w:t>
      </w:r>
    </w:p>
    <w:p w14:paraId="240D0F5A" w14:textId="77777777" w:rsidR="000E5983" w:rsidRPr="003E2599" w:rsidRDefault="000E5983" w:rsidP="00123AFA">
      <w:pPr>
        <w:pStyle w:val="Normal1"/>
        <w:widowControl w:val="0"/>
        <w:numPr>
          <w:ilvl w:val="0"/>
          <w:numId w:val="4"/>
        </w:numPr>
        <w:spacing w:before="160" w:after="320" w:line="240" w:lineRule="auto"/>
        <w:rPr>
          <w:rFonts w:asciiTheme="minorHAnsi" w:hAnsiTheme="minorHAnsi" w:cs="Calibri"/>
          <w:color w:val="auto"/>
          <w:sz w:val="20"/>
        </w:rPr>
      </w:pPr>
      <w:r w:rsidRPr="003E2599">
        <w:rPr>
          <w:rFonts w:asciiTheme="minorHAnsi" w:hAnsiTheme="minorHAnsi" w:cs="Calibri"/>
          <w:color w:val="auto"/>
          <w:sz w:val="20"/>
        </w:rPr>
        <w:t xml:space="preserve">To create your account, identify you as a user of the Website, and customize the Website for your </w:t>
      </w:r>
      <w:proofErr w:type="gramStart"/>
      <w:r w:rsidRPr="003E2599">
        <w:rPr>
          <w:rFonts w:asciiTheme="minorHAnsi" w:hAnsiTheme="minorHAnsi" w:cs="Calibri"/>
          <w:color w:val="auto"/>
          <w:sz w:val="20"/>
        </w:rPr>
        <w:t>account;</w:t>
      </w:r>
      <w:proofErr w:type="gramEnd"/>
      <w:r w:rsidRPr="003E2599">
        <w:rPr>
          <w:rFonts w:asciiTheme="minorHAnsi" w:hAnsiTheme="minorHAnsi" w:cs="Calibri"/>
          <w:color w:val="auto"/>
          <w:sz w:val="20"/>
        </w:rPr>
        <w:t xml:space="preserve"> </w:t>
      </w:r>
    </w:p>
    <w:p w14:paraId="2412BEE6" w14:textId="77777777" w:rsidR="000E5983" w:rsidRPr="006053F1" w:rsidRDefault="000E5983" w:rsidP="00123AFA">
      <w:pPr>
        <w:pStyle w:val="Normal1"/>
        <w:widowControl w:val="0"/>
        <w:numPr>
          <w:ilvl w:val="0"/>
          <w:numId w:val="4"/>
        </w:numPr>
        <w:spacing w:before="160" w:after="320" w:line="240" w:lineRule="auto"/>
        <w:rPr>
          <w:rFonts w:asciiTheme="minorHAnsi" w:hAnsiTheme="minorHAnsi" w:cs="Calibri"/>
          <w:color w:val="auto"/>
          <w:sz w:val="20"/>
        </w:rPr>
      </w:pPr>
      <w:r w:rsidRPr="006053F1">
        <w:rPr>
          <w:rFonts w:asciiTheme="minorHAnsi" w:hAnsiTheme="minorHAnsi" w:cs="Calibri"/>
          <w:color w:val="auto"/>
          <w:sz w:val="20"/>
        </w:rPr>
        <w:t xml:space="preserve">To send you promotional information, such as newsletters. Each email promotion will provide information on how to opt-out of future </w:t>
      </w:r>
      <w:proofErr w:type="gramStart"/>
      <w:r w:rsidRPr="006053F1">
        <w:rPr>
          <w:rFonts w:asciiTheme="minorHAnsi" w:hAnsiTheme="minorHAnsi" w:cs="Calibri"/>
          <w:color w:val="auto"/>
          <w:sz w:val="20"/>
        </w:rPr>
        <w:t>mailings;</w:t>
      </w:r>
      <w:proofErr w:type="gramEnd"/>
      <w:r w:rsidRPr="006053F1">
        <w:rPr>
          <w:rFonts w:asciiTheme="minorHAnsi" w:hAnsiTheme="minorHAnsi" w:cs="Calibri"/>
          <w:color w:val="auto"/>
          <w:sz w:val="20"/>
        </w:rPr>
        <w:t xml:space="preserve"> </w:t>
      </w:r>
    </w:p>
    <w:p w14:paraId="7E3230CD" w14:textId="77777777" w:rsidR="000E5983" w:rsidRPr="006053F1" w:rsidRDefault="000E5983" w:rsidP="00123AFA">
      <w:pPr>
        <w:pStyle w:val="Normal1"/>
        <w:widowControl w:val="0"/>
        <w:numPr>
          <w:ilvl w:val="0"/>
          <w:numId w:val="4"/>
        </w:numPr>
        <w:spacing w:before="160" w:after="320" w:line="240" w:lineRule="auto"/>
        <w:rPr>
          <w:rFonts w:asciiTheme="minorHAnsi" w:hAnsiTheme="minorHAnsi" w:cs="Calibri"/>
          <w:color w:val="auto"/>
          <w:sz w:val="20"/>
        </w:rPr>
      </w:pPr>
      <w:r w:rsidRPr="006053F1">
        <w:rPr>
          <w:rFonts w:asciiTheme="minorHAnsi" w:hAnsiTheme="minorHAnsi" w:cs="Calibri"/>
          <w:color w:val="auto"/>
          <w:sz w:val="20"/>
        </w:rPr>
        <w:t xml:space="preserve">To send you administrative communications, such as administrative emails, confirmation emails, technical notices, updates on policies, or security </w:t>
      </w:r>
      <w:proofErr w:type="gramStart"/>
      <w:r w:rsidRPr="006053F1">
        <w:rPr>
          <w:rFonts w:asciiTheme="minorHAnsi" w:hAnsiTheme="minorHAnsi" w:cs="Calibri"/>
          <w:color w:val="auto"/>
          <w:sz w:val="20"/>
        </w:rPr>
        <w:t>alerts;</w:t>
      </w:r>
      <w:proofErr w:type="gramEnd"/>
      <w:r w:rsidRPr="006053F1">
        <w:rPr>
          <w:rFonts w:asciiTheme="minorHAnsi" w:hAnsiTheme="minorHAnsi" w:cs="Calibri"/>
          <w:color w:val="auto"/>
          <w:sz w:val="20"/>
        </w:rPr>
        <w:t xml:space="preserve"> </w:t>
      </w:r>
    </w:p>
    <w:p w14:paraId="668731F7" w14:textId="77777777" w:rsidR="000E5983" w:rsidRDefault="000E5983" w:rsidP="00123AFA">
      <w:pPr>
        <w:pStyle w:val="Normal1"/>
        <w:widowControl w:val="0"/>
        <w:numPr>
          <w:ilvl w:val="0"/>
          <w:numId w:val="4"/>
        </w:numPr>
        <w:spacing w:before="160" w:after="320" w:line="240" w:lineRule="auto"/>
        <w:rPr>
          <w:rFonts w:asciiTheme="minorHAnsi" w:hAnsiTheme="minorHAnsi" w:cs="Calibri"/>
          <w:color w:val="auto"/>
          <w:sz w:val="20"/>
        </w:rPr>
      </w:pPr>
      <w:r w:rsidRPr="006053F1">
        <w:rPr>
          <w:rFonts w:asciiTheme="minorHAnsi" w:hAnsiTheme="minorHAnsi" w:cs="Calibri"/>
          <w:color w:val="auto"/>
          <w:sz w:val="20"/>
        </w:rPr>
        <w:t xml:space="preserve">To respond to your comments or </w:t>
      </w:r>
      <w:proofErr w:type="gramStart"/>
      <w:r w:rsidRPr="006053F1">
        <w:rPr>
          <w:rFonts w:asciiTheme="minorHAnsi" w:hAnsiTheme="minorHAnsi" w:cs="Calibri"/>
          <w:color w:val="auto"/>
          <w:sz w:val="20"/>
        </w:rPr>
        <w:t>inquiries;</w:t>
      </w:r>
      <w:proofErr w:type="gramEnd"/>
      <w:r w:rsidRPr="006053F1">
        <w:rPr>
          <w:rFonts w:asciiTheme="minorHAnsi" w:hAnsiTheme="minorHAnsi" w:cs="Calibri"/>
          <w:color w:val="auto"/>
          <w:sz w:val="20"/>
        </w:rPr>
        <w:t xml:space="preserve"> </w:t>
      </w:r>
    </w:p>
    <w:p w14:paraId="186C722A" w14:textId="77777777" w:rsidR="000E5983" w:rsidRPr="006053F1" w:rsidRDefault="000E5983" w:rsidP="00123AFA">
      <w:pPr>
        <w:pStyle w:val="Normal1"/>
        <w:widowControl w:val="0"/>
        <w:numPr>
          <w:ilvl w:val="0"/>
          <w:numId w:val="4"/>
        </w:numPr>
        <w:spacing w:before="160" w:after="320" w:line="240" w:lineRule="auto"/>
        <w:rPr>
          <w:rFonts w:asciiTheme="minorHAnsi" w:hAnsiTheme="minorHAnsi" w:cs="Calibri"/>
          <w:color w:val="auto"/>
          <w:sz w:val="20"/>
        </w:rPr>
      </w:pPr>
      <w:r w:rsidRPr="006053F1">
        <w:rPr>
          <w:rFonts w:asciiTheme="minorHAnsi" w:hAnsiTheme="minorHAnsi" w:cs="Calibri"/>
          <w:color w:val="auto"/>
          <w:sz w:val="20"/>
        </w:rPr>
        <w:t xml:space="preserve">To provide you with user </w:t>
      </w:r>
      <w:proofErr w:type="gramStart"/>
      <w:r w:rsidRPr="006053F1">
        <w:rPr>
          <w:rFonts w:asciiTheme="minorHAnsi" w:hAnsiTheme="minorHAnsi" w:cs="Calibri"/>
          <w:color w:val="auto"/>
          <w:sz w:val="20"/>
        </w:rPr>
        <w:t>support;</w:t>
      </w:r>
      <w:proofErr w:type="gramEnd"/>
      <w:r w:rsidRPr="006053F1">
        <w:rPr>
          <w:rFonts w:asciiTheme="minorHAnsi" w:hAnsiTheme="minorHAnsi" w:cs="Calibri"/>
          <w:color w:val="auto"/>
          <w:sz w:val="20"/>
        </w:rPr>
        <w:t xml:space="preserve"> </w:t>
      </w:r>
    </w:p>
    <w:p w14:paraId="136480A4" w14:textId="77777777" w:rsidR="000E5983" w:rsidRPr="006053F1" w:rsidRDefault="000E5983" w:rsidP="00123AFA">
      <w:pPr>
        <w:pStyle w:val="Normal1"/>
        <w:widowControl w:val="0"/>
        <w:numPr>
          <w:ilvl w:val="0"/>
          <w:numId w:val="4"/>
        </w:numPr>
        <w:spacing w:before="160" w:after="320" w:line="240" w:lineRule="auto"/>
        <w:rPr>
          <w:rFonts w:asciiTheme="minorHAnsi" w:hAnsiTheme="minorHAnsi" w:cs="Calibri"/>
          <w:color w:val="auto"/>
          <w:sz w:val="20"/>
        </w:rPr>
      </w:pPr>
      <w:r w:rsidRPr="006053F1">
        <w:rPr>
          <w:rFonts w:asciiTheme="minorHAnsi" w:hAnsiTheme="minorHAnsi" w:cs="Calibri"/>
          <w:color w:val="auto"/>
          <w:sz w:val="20"/>
        </w:rPr>
        <w:t xml:space="preserve">To track and measure advertising on the </w:t>
      </w:r>
      <w:proofErr w:type="gramStart"/>
      <w:r w:rsidRPr="006053F1">
        <w:rPr>
          <w:rFonts w:asciiTheme="minorHAnsi" w:hAnsiTheme="minorHAnsi" w:cs="Calibri"/>
          <w:color w:val="auto"/>
          <w:sz w:val="20"/>
        </w:rPr>
        <w:t>Website;</w:t>
      </w:r>
      <w:proofErr w:type="gramEnd"/>
      <w:r w:rsidRPr="006053F1">
        <w:rPr>
          <w:rFonts w:asciiTheme="minorHAnsi" w:hAnsiTheme="minorHAnsi" w:cs="Calibri"/>
          <w:color w:val="auto"/>
          <w:sz w:val="20"/>
        </w:rPr>
        <w:t xml:space="preserve"> </w:t>
      </w:r>
    </w:p>
    <w:p w14:paraId="11A7BCB8" w14:textId="77777777" w:rsidR="000E5983" w:rsidRPr="003E2599" w:rsidRDefault="000E5983" w:rsidP="00123AFA">
      <w:pPr>
        <w:pStyle w:val="Normal1"/>
        <w:widowControl w:val="0"/>
        <w:numPr>
          <w:ilvl w:val="0"/>
          <w:numId w:val="4"/>
        </w:numPr>
        <w:spacing w:before="160" w:after="320" w:line="240" w:lineRule="auto"/>
        <w:rPr>
          <w:rFonts w:asciiTheme="minorHAnsi" w:hAnsiTheme="minorHAnsi" w:cs="Calibri"/>
          <w:color w:val="auto"/>
          <w:sz w:val="20"/>
        </w:rPr>
      </w:pPr>
      <w:r w:rsidRPr="003E2599">
        <w:rPr>
          <w:rFonts w:asciiTheme="minorHAnsi" w:hAnsiTheme="minorHAnsi" w:cs="Calibri"/>
          <w:color w:val="auto"/>
          <w:sz w:val="20"/>
        </w:rPr>
        <w:t>To process payment for purchases you make through the Website; or,</w:t>
      </w:r>
    </w:p>
    <w:p w14:paraId="6AFF879A" w14:textId="77777777" w:rsidR="000E5983" w:rsidRPr="006053F1" w:rsidRDefault="000E5983" w:rsidP="00123AFA">
      <w:pPr>
        <w:pStyle w:val="Normal1"/>
        <w:widowControl w:val="0"/>
        <w:numPr>
          <w:ilvl w:val="0"/>
          <w:numId w:val="4"/>
        </w:numPr>
        <w:spacing w:before="160" w:after="320" w:line="240" w:lineRule="auto"/>
        <w:rPr>
          <w:rFonts w:asciiTheme="minorHAnsi" w:hAnsiTheme="minorHAnsi" w:cs="Calibri"/>
          <w:color w:val="auto"/>
          <w:sz w:val="20"/>
        </w:rPr>
      </w:pPr>
      <w:r w:rsidRPr="006053F1">
        <w:rPr>
          <w:rFonts w:asciiTheme="minorHAnsi" w:hAnsiTheme="minorHAnsi" w:cs="Calibri"/>
          <w:color w:val="auto"/>
          <w:sz w:val="20"/>
        </w:rPr>
        <w:t>To protect, investigate, and deter against unauthorized or illegal activity.</w:t>
      </w:r>
    </w:p>
    <w:p w14:paraId="680217F4" w14:textId="77777777" w:rsidR="000E5983" w:rsidRPr="006053F1" w:rsidRDefault="00227780" w:rsidP="00123AFA">
      <w:pPr>
        <w:pStyle w:val="Normal1"/>
        <w:widowControl w:val="0"/>
        <w:spacing w:before="160" w:after="320" w:line="240" w:lineRule="auto"/>
        <w:rPr>
          <w:rFonts w:asciiTheme="minorHAnsi" w:hAnsiTheme="minorHAnsi" w:cs="Calibri"/>
          <w:color w:val="auto"/>
          <w:sz w:val="20"/>
        </w:rPr>
      </w:pPr>
      <w:r w:rsidRPr="006053F1">
        <w:rPr>
          <w:rFonts w:asciiTheme="minorHAnsi" w:hAnsiTheme="minorHAnsi" w:cs="Calibri"/>
          <w:b/>
          <w:color w:val="auto"/>
          <w:sz w:val="20"/>
          <w:u w:val="single"/>
        </w:rPr>
        <w:t>THIRD-PARTY USE OF PERSONAL INFORMATION</w:t>
      </w:r>
    </w:p>
    <w:p w14:paraId="335DD2F8" w14:textId="77777777" w:rsidR="004234BA" w:rsidRPr="006053F1" w:rsidRDefault="00AB3145" w:rsidP="00123AFA">
      <w:pPr>
        <w:pStyle w:val="Normal1"/>
        <w:widowControl w:val="0"/>
        <w:spacing w:before="160" w:after="320" w:line="240" w:lineRule="auto"/>
        <w:rPr>
          <w:rFonts w:asciiTheme="minorHAnsi" w:hAnsiTheme="minorHAnsi" w:cs="Calibri"/>
          <w:color w:val="auto"/>
          <w:sz w:val="20"/>
        </w:rPr>
      </w:pPr>
      <w:r w:rsidRPr="006053F1">
        <w:rPr>
          <w:rFonts w:asciiTheme="minorHAnsi" w:hAnsiTheme="minorHAnsi" w:cs="Calibri"/>
          <w:color w:val="auto"/>
          <w:sz w:val="20"/>
        </w:rPr>
        <w:t>We may share your information with third parties when you explicitly authorize us to share your information.</w:t>
      </w:r>
      <w:r w:rsidR="00BC03DD" w:rsidRPr="006053F1">
        <w:rPr>
          <w:rFonts w:asciiTheme="minorHAnsi" w:hAnsiTheme="minorHAnsi" w:cs="Calibri"/>
          <w:color w:val="auto"/>
          <w:sz w:val="20"/>
        </w:rPr>
        <w:t xml:space="preserve"> </w:t>
      </w:r>
    </w:p>
    <w:p w14:paraId="31733A14" w14:textId="77777777" w:rsidR="00AB3145" w:rsidRPr="006053F1" w:rsidRDefault="00DF7835" w:rsidP="00123AFA">
      <w:pPr>
        <w:pStyle w:val="Normal1"/>
        <w:widowControl w:val="0"/>
        <w:spacing w:before="160" w:after="320" w:line="240" w:lineRule="auto"/>
        <w:rPr>
          <w:rFonts w:asciiTheme="minorHAnsi" w:hAnsiTheme="minorHAnsi" w:cs="Calibri"/>
          <w:color w:val="auto"/>
          <w:sz w:val="20"/>
        </w:rPr>
      </w:pPr>
      <w:r>
        <w:rPr>
          <w:rFonts w:asciiTheme="minorHAnsi" w:hAnsiTheme="minorHAnsi" w:cs="Calibri"/>
          <w:color w:val="auto"/>
          <w:sz w:val="20"/>
        </w:rPr>
        <w:t>The companies listed below</w:t>
      </w:r>
      <w:r w:rsidR="00BC03DD" w:rsidRPr="006053F1">
        <w:rPr>
          <w:rFonts w:asciiTheme="minorHAnsi" w:hAnsiTheme="minorHAnsi" w:cs="Calibri"/>
          <w:color w:val="auto"/>
          <w:sz w:val="20"/>
        </w:rPr>
        <w:t xml:space="preserve"> are </w:t>
      </w:r>
      <w:r w:rsidR="004234BA" w:rsidRPr="006053F1">
        <w:rPr>
          <w:rFonts w:asciiTheme="minorHAnsi" w:hAnsiTheme="minorHAnsi" w:cs="Calibri"/>
          <w:color w:val="auto"/>
          <w:sz w:val="20"/>
        </w:rPr>
        <w:t>“Service Providers,” which are defined as “a sole proprietorship, partnership, limited liability company, corporation, association, or other legal entity that is organized or operated for the profit or financial benefit of its shareholders or other owners, that process information on behalf of a business and to which the business discloses a consumer’s personal information for a business purpose pursuant to a written contract, provided that the contract prohibits the entity receiving the information from retaining, using or disclosing the personal information for any purposes other than for the specific purpose of performing the services specified in</w:t>
      </w:r>
      <w:r>
        <w:rPr>
          <w:rFonts w:asciiTheme="minorHAnsi" w:hAnsiTheme="minorHAnsi" w:cs="Calibri"/>
          <w:color w:val="auto"/>
          <w:sz w:val="20"/>
        </w:rPr>
        <w:t xml:space="preserve"> the</w:t>
      </w:r>
      <w:r w:rsidR="004234BA" w:rsidRPr="006053F1">
        <w:rPr>
          <w:rFonts w:asciiTheme="minorHAnsi" w:hAnsiTheme="minorHAnsi" w:cs="Calibri"/>
          <w:color w:val="auto"/>
          <w:sz w:val="20"/>
        </w:rPr>
        <w:t xml:space="preserve"> contract for the business” or “retaining, using, or disclosing the personal information for a commercial purpose other than providing the services specified in the contract with the business.” </w:t>
      </w:r>
    </w:p>
    <w:p w14:paraId="2C87DDC5" w14:textId="77777777" w:rsidR="000E5983" w:rsidRPr="006053F1" w:rsidRDefault="00DF7835" w:rsidP="00123AFA">
      <w:pPr>
        <w:pStyle w:val="Normal1"/>
        <w:widowControl w:val="0"/>
        <w:spacing w:before="160" w:after="320" w:line="240" w:lineRule="auto"/>
        <w:rPr>
          <w:rFonts w:asciiTheme="minorHAnsi" w:hAnsiTheme="minorHAnsi" w:cs="Calibri"/>
          <w:color w:val="auto"/>
          <w:sz w:val="20"/>
        </w:rPr>
      </w:pPr>
      <w:r>
        <w:rPr>
          <w:rFonts w:asciiTheme="minorHAnsi" w:hAnsiTheme="minorHAnsi" w:cs="Calibri"/>
          <w:color w:val="auto"/>
          <w:sz w:val="20"/>
        </w:rPr>
        <w:t>T</w:t>
      </w:r>
      <w:r w:rsidR="000E5983" w:rsidRPr="006053F1">
        <w:rPr>
          <w:rFonts w:asciiTheme="minorHAnsi" w:hAnsiTheme="minorHAnsi" w:cs="Calibri"/>
          <w:color w:val="auto"/>
          <w:sz w:val="20"/>
        </w:rPr>
        <w:t xml:space="preserve">he Website </w:t>
      </w:r>
      <w:r w:rsidR="00AB3145" w:rsidRPr="006053F1">
        <w:rPr>
          <w:rFonts w:asciiTheme="minorHAnsi" w:hAnsiTheme="minorHAnsi" w:cs="Calibri"/>
          <w:color w:val="auto"/>
          <w:sz w:val="20"/>
        </w:rPr>
        <w:t>may use third-party service providers</w:t>
      </w:r>
      <w:r w:rsidR="005D211C" w:rsidRPr="006053F1">
        <w:rPr>
          <w:rFonts w:asciiTheme="minorHAnsi" w:hAnsiTheme="minorHAnsi" w:cs="Calibri"/>
          <w:color w:val="auto"/>
          <w:sz w:val="20"/>
        </w:rPr>
        <w:t xml:space="preserve"> to</w:t>
      </w:r>
      <w:r w:rsidR="00AB3145" w:rsidRPr="006053F1">
        <w:rPr>
          <w:rFonts w:asciiTheme="minorHAnsi" w:hAnsiTheme="minorHAnsi" w:cs="Calibri"/>
          <w:color w:val="auto"/>
          <w:sz w:val="20"/>
        </w:rPr>
        <w:t xml:space="preserve"> service various aspects of the Website. </w:t>
      </w:r>
      <w:r w:rsidR="000E5983" w:rsidRPr="006053F1">
        <w:rPr>
          <w:rFonts w:asciiTheme="minorHAnsi" w:hAnsiTheme="minorHAnsi" w:cs="Calibri"/>
          <w:color w:val="auto"/>
          <w:sz w:val="20"/>
        </w:rPr>
        <w:t>Each third-party service provider’s use of your personal information is dictated by their respective privacy policies.</w:t>
      </w:r>
      <w:r w:rsidR="00AB3145" w:rsidRPr="006053F1">
        <w:rPr>
          <w:rFonts w:asciiTheme="minorHAnsi" w:hAnsiTheme="minorHAnsi" w:cs="Calibri"/>
          <w:color w:val="auto"/>
          <w:sz w:val="20"/>
        </w:rPr>
        <w:t xml:space="preserve"> </w:t>
      </w:r>
      <w:r w:rsidR="004961B2" w:rsidRPr="006053F1">
        <w:rPr>
          <w:rFonts w:asciiTheme="minorHAnsi" w:hAnsiTheme="minorHAnsi" w:cs="Calibri"/>
          <w:color w:val="auto"/>
          <w:sz w:val="20"/>
        </w:rPr>
        <w:t>The Website currently uses the following t</w:t>
      </w:r>
      <w:r w:rsidR="000E5983" w:rsidRPr="006053F1">
        <w:rPr>
          <w:rFonts w:asciiTheme="minorHAnsi" w:hAnsiTheme="minorHAnsi" w:cs="Calibri"/>
          <w:color w:val="auto"/>
          <w:sz w:val="20"/>
        </w:rPr>
        <w:t xml:space="preserve">hird-party service providers: </w:t>
      </w:r>
    </w:p>
    <w:p w14:paraId="7353937F" w14:textId="77777777" w:rsidR="000E5983" w:rsidRPr="00D55B0B" w:rsidRDefault="005D211C" w:rsidP="00123AFA">
      <w:pPr>
        <w:pStyle w:val="Normal1"/>
        <w:widowControl w:val="0"/>
        <w:numPr>
          <w:ilvl w:val="0"/>
          <w:numId w:val="2"/>
        </w:numPr>
        <w:spacing w:before="160" w:after="320" w:line="240" w:lineRule="auto"/>
        <w:rPr>
          <w:rFonts w:asciiTheme="minorHAnsi" w:hAnsiTheme="minorHAnsi" w:cs="Calibri"/>
          <w:color w:val="auto"/>
          <w:sz w:val="20"/>
        </w:rPr>
      </w:pPr>
      <w:r w:rsidRPr="003E2599">
        <w:rPr>
          <w:rFonts w:asciiTheme="minorHAnsi" w:hAnsiTheme="minorHAnsi" w:cs="Calibri"/>
          <w:color w:val="auto"/>
          <w:sz w:val="20"/>
        </w:rPr>
        <w:t>PAYMENT PROCESSOR</w:t>
      </w:r>
      <w:r w:rsidR="000E5983" w:rsidRPr="00D55B0B">
        <w:rPr>
          <w:rFonts w:asciiTheme="minorHAnsi" w:hAnsiTheme="minorHAnsi" w:cs="Calibri"/>
          <w:color w:val="auto"/>
          <w:sz w:val="20"/>
        </w:rPr>
        <w:t xml:space="preserve"> – this service is used to serve our ecommerce platform. </w:t>
      </w:r>
      <w:r w:rsidR="007835FA" w:rsidRPr="00D55B0B">
        <w:rPr>
          <w:rFonts w:asciiTheme="minorHAnsi" w:hAnsiTheme="minorHAnsi" w:cs="Calibri"/>
          <w:color w:val="auto"/>
          <w:sz w:val="20"/>
        </w:rPr>
        <w:t xml:space="preserve">If you purchase something from the Website, your Personal Information will be shared with this Service Provider. </w:t>
      </w:r>
      <w:r w:rsidR="000E5983" w:rsidRPr="00D55B0B">
        <w:rPr>
          <w:rFonts w:asciiTheme="minorHAnsi" w:hAnsiTheme="minorHAnsi" w:cs="Calibri"/>
          <w:color w:val="auto"/>
          <w:sz w:val="20"/>
        </w:rPr>
        <w:t xml:space="preserve">At no time is your </w:t>
      </w:r>
      <w:r w:rsidR="000E5983" w:rsidRPr="00D55B0B">
        <w:rPr>
          <w:rFonts w:asciiTheme="minorHAnsi" w:hAnsiTheme="minorHAnsi" w:cs="Calibri"/>
          <w:color w:val="auto"/>
          <w:sz w:val="20"/>
        </w:rPr>
        <w:lastRenderedPageBreak/>
        <w:t xml:space="preserve">banking information passed </w:t>
      </w:r>
      <w:r w:rsidR="007835FA" w:rsidRPr="00D55B0B">
        <w:rPr>
          <w:rFonts w:asciiTheme="minorHAnsi" w:hAnsiTheme="minorHAnsi" w:cs="Calibri"/>
          <w:color w:val="auto"/>
          <w:sz w:val="20"/>
        </w:rPr>
        <w:t xml:space="preserve">back from the payment processor </w:t>
      </w:r>
      <w:r w:rsidR="000E5983" w:rsidRPr="00D55B0B">
        <w:rPr>
          <w:rFonts w:asciiTheme="minorHAnsi" w:hAnsiTheme="minorHAnsi" w:cs="Calibri"/>
          <w:color w:val="auto"/>
          <w:sz w:val="20"/>
        </w:rPr>
        <w:t xml:space="preserve">to the Website. We receive only information used for order fulfillment. </w:t>
      </w:r>
    </w:p>
    <w:p w14:paraId="684E7388" w14:textId="77777777" w:rsidR="000E5983" w:rsidRPr="006053F1" w:rsidRDefault="000E5983" w:rsidP="00123AFA">
      <w:pPr>
        <w:pStyle w:val="Normal1"/>
        <w:widowControl w:val="0"/>
        <w:numPr>
          <w:ilvl w:val="0"/>
          <w:numId w:val="2"/>
        </w:numPr>
        <w:spacing w:before="160" w:after="320" w:line="240" w:lineRule="auto"/>
        <w:rPr>
          <w:rFonts w:asciiTheme="minorHAnsi" w:hAnsiTheme="minorHAnsi" w:cs="Calibri"/>
          <w:color w:val="auto"/>
          <w:sz w:val="20"/>
        </w:rPr>
      </w:pPr>
      <w:r w:rsidRPr="003E2599">
        <w:rPr>
          <w:rFonts w:asciiTheme="minorHAnsi" w:hAnsiTheme="minorHAnsi" w:cs="Calibri"/>
          <w:color w:val="auto"/>
          <w:sz w:val="20"/>
        </w:rPr>
        <w:t>EMAIL SERVICE PROVIDER</w:t>
      </w:r>
      <w:r w:rsidRPr="006053F1">
        <w:rPr>
          <w:rFonts w:asciiTheme="minorHAnsi" w:hAnsiTheme="minorHAnsi" w:cs="Calibri"/>
          <w:color w:val="auto"/>
          <w:sz w:val="20"/>
        </w:rPr>
        <w:t xml:space="preserve"> – this service is used for delivery of email updates and newsletters. </w:t>
      </w:r>
      <w:r w:rsidR="00227780" w:rsidRPr="006053F1">
        <w:rPr>
          <w:rFonts w:asciiTheme="minorHAnsi" w:hAnsiTheme="minorHAnsi" w:cs="Calibri"/>
          <w:color w:val="auto"/>
          <w:sz w:val="20"/>
        </w:rPr>
        <w:t>We store your name and email address for purposes of delivering such communication</w:t>
      </w:r>
      <w:r w:rsidR="004234BA" w:rsidRPr="006053F1">
        <w:rPr>
          <w:rFonts w:asciiTheme="minorHAnsi" w:hAnsiTheme="minorHAnsi" w:cs="Calibri"/>
          <w:color w:val="auto"/>
          <w:sz w:val="20"/>
        </w:rPr>
        <w:t xml:space="preserve">s. </w:t>
      </w:r>
      <w:r w:rsidR="007835FA">
        <w:rPr>
          <w:rFonts w:asciiTheme="minorHAnsi" w:hAnsiTheme="minorHAnsi" w:cs="Calibri"/>
          <w:color w:val="auto"/>
          <w:sz w:val="20"/>
        </w:rPr>
        <w:t xml:space="preserve">EMAIL SERVICE PROVIDER’S NAME will also track information regarding your interaction with our emails, such as whether they have been opened or you have clicked on a particular link. </w:t>
      </w:r>
    </w:p>
    <w:p w14:paraId="24B3271D" w14:textId="77777777" w:rsidR="00AB3145" w:rsidRPr="006053F1" w:rsidRDefault="00C23FED" w:rsidP="00123AFA">
      <w:pPr>
        <w:pStyle w:val="Normal1"/>
        <w:widowControl w:val="0"/>
        <w:numPr>
          <w:ilvl w:val="0"/>
          <w:numId w:val="2"/>
        </w:numPr>
        <w:spacing w:before="160" w:after="320" w:line="240" w:lineRule="auto"/>
        <w:rPr>
          <w:rFonts w:asciiTheme="minorHAnsi" w:hAnsiTheme="minorHAnsi" w:cs="Calibri"/>
          <w:color w:val="auto"/>
          <w:sz w:val="20"/>
        </w:rPr>
      </w:pPr>
      <w:r w:rsidRPr="003E2599">
        <w:rPr>
          <w:rFonts w:asciiTheme="minorHAnsi" w:hAnsiTheme="minorHAnsi" w:cs="Calibri"/>
          <w:color w:val="auto"/>
          <w:sz w:val="20"/>
        </w:rPr>
        <w:t>SCHEDULING SOFTWARE</w:t>
      </w:r>
      <w:r w:rsidRPr="006053F1">
        <w:rPr>
          <w:rFonts w:asciiTheme="minorHAnsi" w:hAnsiTheme="minorHAnsi" w:cs="Calibri"/>
          <w:color w:val="auto"/>
          <w:sz w:val="20"/>
        </w:rPr>
        <w:t xml:space="preserve"> </w:t>
      </w:r>
      <w:r w:rsidR="00AB3145" w:rsidRPr="006053F1">
        <w:rPr>
          <w:rFonts w:asciiTheme="minorHAnsi" w:hAnsiTheme="minorHAnsi" w:cs="Calibri"/>
          <w:color w:val="auto"/>
          <w:sz w:val="20"/>
        </w:rPr>
        <w:t>– this service is used to schedule appointments and may collect your contact information</w:t>
      </w:r>
      <w:r w:rsidR="00FB392B" w:rsidRPr="006053F1">
        <w:rPr>
          <w:rFonts w:asciiTheme="minorHAnsi" w:hAnsiTheme="minorHAnsi" w:cs="Calibri"/>
          <w:color w:val="auto"/>
          <w:sz w:val="20"/>
        </w:rPr>
        <w:t xml:space="preserve">. </w:t>
      </w:r>
      <w:r w:rsidR="007B5193">
        <w:rPr>
          <w:rFonts w:asciiTheme="minorHAnsi" w:hAnsiTheme="minorHAnsi" w:cs="Calibri"/>
          <w:color w:val="auto"/>
          <w:sz w:val="20"/>
        </w:rPr>
        <w:t>We will store your contact information. If you elect for the scheduling software to place an appointment on your calendar, it may access that software; however, the scheduling software does not pass back any information to us about your calendar.</w:t>
      </w:r>
    </w:p>
    <w:p w14:paraId="265E558C" w14:textId="77777777" w:rsidR="000E5983" w:rsidRPr="006053F1" w:rsidRDefault="000E5983" w:rsidP="00123AFA">
      <w:pPr>
        <w:widowControl w:val="0"/>
        <w:autoSpaceDE w:val="0"/>
        <w:autoSpaceDN w:val="0"/>
        <w:adjustRightInd w:val="0"/>
        <w:rPr>
          <w:rFonts w:cs="Calibri"/>
          <w:sz w:val="20"/>
          <w:szCs w:val="20"/>
        </w:rPr>
      </w:pPr>
      <w:r w:rsidRPr="006053F1">
        <w:rPr>
          <w:rFonts w:cs="Calibri"/>
          <w:sz w:val="20"/>
          <w:szCs w:val="20"/>
        </w:rPr>
        <w:t xml:space="preserve">At this time, your personal information is not shared with any other third-party applications. This list may be amended from time to time in the Website’s sole discretion. </w:t>
      </w:r>
    </w:p>
    <w:p w14:paraId="0C04A298" w14:textId="77777777" w:rsidR="00FB392B" w:rsidRPr="006053F1" w:rsidRDefault="00FB392B" w:rsidP="00123AFA">
      <w:pPr>
        <w:pStyle w:val="Normal1"/>
        <w:widowControl w:val="0"/>
        <w:spacing w:before="160" w:after="320" w:line="240" w:lineRule="auto"/>
        <w:rPr>
          <w:rFonts w:asciiTheme="minorHAnsi" w:hAnsiTheme="minorHAnsi" w:cs="Calibri"/>
          <w:color w:val="auto"/>
          <w:sz w:val="20"/>
        </w:rPr>
      </w:pPr>
      <w:r w:rsidRPr="006053F1">
        <w:rPr>
          <w:rFonts w:asciiTheme="minorHAnsi" w:hAnsiTheme="minorHAnsi" w:cs="Calibri"/>
          <w:color w:val="auto"/>
          <w:sz w:val="20"/>
        </w:rPr>
        <w:t>Except when required by law, we will not sell, distribute, or reveal your email addresses or other personal information without your consent</w:t>
      </w:r>
      <w:r w:rsidR="00C23FED" w:rsidRPr="006053F1">
        <w:rPr>
          <w:rFonts w:asciiTheme="minorHAnsi" w:hAnsiTheme="minorHAnsi" w:cs="Calibri"/>
          <w:color w:val="auto"/>
          <w:sz w:val="20"/>
        </w:rPr>
        <w:t>; however, w</w:t>
      </w:r>
      <w:r w:rsidRPr="006053F1">
        <w:rPr>
          <w:rFonts w:asciiTheme="minorHAnsi" w:hAnsiTheme="minorHAnsi" w:cs="Calibri"/>
          <w:color w:val="auto"/>
          <w:sz w:val="20"/>
        </w:rPr>
        <w:t>e may disclose or transfer personal information collected through the Website to third parties who acquire all or a portion of our business, which may be the result of a merger, consolidation, or purchase of all or a portion of our assets, or in connection with any bankruptcy or reorganization proceeding brought by or against us.</w:t>
      </w:r>
    </w:p>
    <w:p w14:paraId="28DE66AE" w14:textId="77777777" w:rsidR="004234BA" w:rsidRPr="006053F1" w:rsidRDefault="004234BA" w:rsidP="00123AFA">
      <w:pPr>
        <w:pStyle w:val="Normal1"/>
        <w:widowControl w:val="0"/>
        <w:spacing w:line="240" w:lineRule="auto"/>
        <w:rPr>
          <w:rFonts w:asciiTheme="minorHAnsi" w:hAnsiTheme="minorHAnsi" w:cs="Calibri"/>
          <w:b/>
          <w:bCs/>
          <w:color w:val="auto"/>
          <w:sz w:val="20"/>
          <w:u w:val="single"/>
        </w:rPr>
      </w:pPr>
      <w:r w:rsidRPr="006053F1">
        <w:rPr>
          <w:rFonts w:asciiTheme="minorHAnsi" w:hAnsiTheme="minorHAnsi" w:cs="Calibri"/>
          <w:b/>
          <w:bCs/>
          <w:color w:val="auto"/>
          <w:sz w:val="20"/>
          <w:u w:val="single"/>
        </w:rPr>
        <w:t>WEBSITE ANALYTICS</w:t>
      </w:r>
    </w:p>
    <w:p w14:paraId="7715E34B" w14:textId="77777777" w:rsidR="006053F1" w:rsidRPr="006053F1" w:rsidRDefault="006053F1" w:rsidP="00123AFA">
      <w:pPr>
        <w:pStyle w:val="Normal1"/>
        <w:widowControl w:val="0"/>
        <w:spacing w:line="240" w:lineRule="auto"/>
        <w:rPr>
          <w:rFonts w:asciiTheme="minorHAnsi" w:hAnsiTheme="minorHAnsi" w:cs="Calibri"/>
          <w:color w:val="auto"/>
          <w:sz w:val="20"/>
        </w:rPr>
      </w:pPr>
    </w:p>
    <w:p w14:paraId="1DBDBC65" w14:textId="77777777" w:rsidR="004234BA" w:rsidRPr="006053F1" w:rsidRDefault="004234BA" w:rsidP="00123AFA">
      <w:pPr>
        <w:pStyle w:val="Normal1"/>
        <w:widowControl w:val="0"/>
        <w:spacing w:line="240" w:lineRule="auto"/>
        <w:rPr>
          <w:rFonts w:asciiTheme="minorHAnsi" w:hAnsiTheme="minorHAnsi" w:cs="Calibri"/>
          <w:color w:val="auto"/>
          <w:sz w:val="20"/>
        </w:rPr>
      </w:pPr>
      <w:r w:rsidRPr="006053F1">
        <w:rPr>
          <w:rFonts w:asciiTheme="minorHAnsi" w:hAnsiTheme="minorHAnsi" w:cs="Calibri"/>
          <w:color w:val="auto"/>
          <w:sz w:val="20"/>
        </w:rPr>
        <w:t xml:space="preserve">This Website uses Google Analytics to analyze traffic to the Website. </w:t>
      </w:r>
      <w:proofErr w:type="gramStart"/>
      <w:r w:rsidRPr="006053F1">
        <w:rPr>
          <w:rFonts w:asciiTheme="minorHAnsi" w:hAnsiTheme="minorHAnsi" w:cs="Calibri"/>
          <w:color w:val="auto"/>
          <w:sz w:val="20"/>
        </w:rPr>
        <w:t>In order to</w:t>
      </w:r>
      <w:proofErr w:type="gramEnd"/>
      <w:r w:rsidRPr="006053F1">
        <w:rPr>
          <w:rFonts w:asciiTheme="minorHAnsi" w:hAnsiTheme="minorHAnsi" w:cs="Calibri"/>
          <w:color w:val="auto"/>
          <w:sz w:val="20"/>
        </w:rPr>
        <w:t xml:space="preserve"> track usage, Google Analytics places a cookie with a randomly generated Client ID on your browser. Google does use your </w:t>
      </w:r>
      <w:r w:rsidR="00B52681" w:rsidRPr="006053F1">
        <w:rPr>
          <w:rFonts w:asciiTheme="minorHAnsi" w:hAnsiTheme="minorHAnsi" w:cs="Calibri"/>
          <w:color w:val="auto"/>
          <w:sz w:val="20"/>
        </w:rPr>
        <w:t xml:space="preserve">personal information such as your </w:t>
      </w:r>
      <w:r w:rsidRPr="006053F1">
        <w:rPr>
          <w:rFonts w:asciiTheme="minorHAnsi" w:hAnsiTheme="minorHAnsi" w:cs="Calibri"/>
          <w:color w:val="auto"/>
          <w:sz w:val="20"/>
        </w:rPr>
        <w:t>IP address</w:t>
      </w:r>
      <w:r w:rsidR="00B52681" w:rsidRPr="006053F1">
        <w:rPr>
          <w:rFonts w:asciiTheme="minorHAnsi" w:hAnsiTheme="minorHAnsi" w:cs="Calibri"/>
          <w:color w:val="auto"/>
          <w:sz w:val="20"/>
        </w:rPr>
        <w:t xml:space="preserve"> </w:t>
      </w:r>
      <w:proofErr w:type="gramStart"/>
      <w:r w:rsidR="00B52681" w:rsidRPr="006053F1">
        <w:rPr>
          <w:rFonts w:asciiTheme="minorHAnsi" w:hAnsiTheme="minorHAnsi" w:cs="Calibri"/>
          <w:color w:val="auto"/>
          <w:sz w:val="20"/>
        </w:rPr>
        <w:t>in order to</w:t>
      </w:r>
      <w:proofErr w:type="gramEnd"/>
      <w:r w:rsidR="00B52681" w:rsidRPr="006053F1">
        <w:rPr>
          <w:rFonts w:asciiTheme="minorHAnsi" w:hAnsiTheme="minorHAnsi" w:cs="Calibri"/>
          <w:color w:val="auto"/>
          <w:sz w:val="20"/>
        </w:rPr>
        <w:t xml:space="preserve"> capture reporting for the Website regarding usage. You may opt-out of Google Analytics through a Browser Add-on, </w:t>
      </w:r>
      <w:hyperlink r:id="rId8" w:history="1">
        <w:r w:rsidR="00B52681" w:rsidRPr="006053F1">
          <w:rPr>
            <w:rStyle w:val="Hyperlink"/>
            <w:rFonts w:asciiTheme="minorHAnsi" w:hAnsiTheme="minorHAnsi" w:cs="Calibri"/>
            <w:color w:val="00B0F0"/>
            <w:sz w:val="20"/>
          </w:rPr>
          <w:t>which is available here</w:t>
        </w:r>
      </w:hyperlink>
      <w:r w:rsidR="00B52681" w:rsidRPr="006053F1">
        <w:rPr>
          <w:rFonts w:asciiTheme="minorHAnsi" w:hAnsiTheme="minorHAnsi" w:cs="Calibri"/>
          <w:color w:val="auto"/>
          <w:sz w:val="20"/>
        </w:rPr>
        <w:t xml:space="preserve">. </w:t>
      </w:r>
    </w:p>
    <w:p w14:paraId="12F123D2" w14:textId="77777777" w:rsidR="004234BA" w:rsidRPr="006053F1" w:rsidRDefault="004234BA" w:rsidP="00123AFA">
      <w:pPr>
        <w:pStyle w:val="Normal1"/>
        <w:widowControl w:val="0"/>
        <w:spacing w:line="240" w:lineRule="auto"/>
        <w:rPr>
          <w:rFonts w:asciiTheme="minorHAnsi" w:hAnsiTheme="minorHAnsi" w:cs="Calibri"/>
          <w:b/>
          <w:bCs/>
          <w:color w:val="auto"/>
          <w:sz w:val="20"/>
        </w:rPr>
      </w:pPr>
    </w:p>
    <w:p w14:paraId="47F7DA73" w14:textId="77777777" w:rsidR="00A43140" w:rsidRPr="006053F1" w:rsidRDefault="00227780" w:rsidP="00123AFA">
      <w:pPr>
        <w:pStyle w:val="Normal1"/>
        <w:widowControl w:val="0"/>
        <w:spacing w:line="240" w:lineRule="auto"/>
        <w:rPr>
          <w:rFonts w:asciiTheme="minorHAnsi" w:hAnsiTheme="minorHAnsi" w:cs="Calibri"/>
          <w:b/>
          <w:color w:val="auto"/>
          <w:sz w:val="20"/>
          <w:u w:val="single"/>
        </w:rPr>
      </w:pPr>
      <w:r w:rsidRPr="006053F1">
        <w:rPr>
          <w:rFonts w:asciiTheme="minorHAnsi" w:hAnsiTheme="minorHAnsi" w:cs="Calibri"/>
          <w:b/>
          <w:color w:val="auto"/>
          <w:sz w:val="20"/>
          <w:u w:val="single"/>
        </w:rPr>
        <w:t>ANONYMOUS DATA</w:t>
      </w:r>
    </w:p>
    <w:p w14:paraId="0A84393C" w14:textId="77777777" w:rsidR="00A43140" w:rsidRPr="006053F1" w:rsidRDefault="00A43140" w:rsidP="00123AFA">
      <w:pPr>
        <w:pStyle w:val="Normal1"/>
        <w:widowControl w:val="0"/>
        <w:spacing w:line="240" w:lineRule="auto"/>
        <w:rPr>
          <w:rFonts w:asciiTheme="minorHAnsi" w:hAnsiTheme="minorHAnsi" w:cs="Calibri"/>
          <w:color w:val="auto"/>
          <w:sz w:val="20"/>
        </w:rPr>
      </w:pPr>
    </w:p>
    <w:p w14:paraId="0D9462E7" w14:textId="77777777" w:rsidR="00FB392B" w:rsidRPr="006053F1" w:rsidRDefault="00FB392B" w:rsidP="00123AFA">
      <w:pPr>
        <w:pStyle w:val="Normal1"/>
        <w:widowControl w:val="0"/>
        <w:spacing w:line="240" w:lineRule="auto"/>
        <w:rPr>
          <w:rFonts w:asciiTheme="minorHAnsi" w:hAnsiTheme="minorHAnsi" w:cs="Calibri"/>
          <w:b/>
          <w:color w:val="auto"/>
          <w:sz w:val="20"/>
          <w:u w:val="single"/>
        </w:rPr>
      </w:pPr>
      <w:r w:rsidRPr="006053F1">
        <w:rPr>
          <w:rFonts w:asciiTheme="minorHAnsi" w:hAnsiTheme="minorHAnsi" w:cs="Calibri"/>
          <w:color w:val="auto"/>
          <w:sz w:val="20"/>
        </w:rPr>
        <w:t>From time to time</w:t>
      </w:r>
      <w:r w:rsidRPr="006053F1">
        <w:rPr>
          <w:rFonts w:asciiTheme="minorHAnsi" w:hAnsiTheme="minorHAnsi" w:cs="Calibri"/>
          <w:sz w:val="20"/>
        </w:rPr>
        <w:t xml:space="preserve">, we may use anonymous data, which does not identify you alone, or when combined with data from other parties. This type of anonymous data may be provided to other parties for marketing, advertising, or other uses. Examples of this anonymous data may include analytics or information collected from cookies. </w:t>
      </w:r>
    </w:p>
    <w:p w14:paraId="10A302ED" w14:textId="77777777" w:rsidR="00A43140" w:rsidRPr="006053F1" w:rsidRDefault="00A43140" w:rsidP="00123AFA">
      <w:pPr>
        <w:pStyle w:val="Normal1"/>
        <w:widowControl w:val="0"/>
        <w:spacing w:line="240" w:lineRule="auto"/>
        <w:rPr>
          <w:rFonts w:asciiTheme="minorHAnsi" w:hAnsiTheme="minorHAnsi" w:cs="Calibri"/>
          <w:b/>
          <w:color w:val="auto"/>
          <w:sz w:val="20"/>
          <w:u w:val="single"/>
        </w:rPr>
      </w:pPr>
    </w:p>
    <w:p w14:paraId="58B3EAC1" w14:textId="77777777" w:rsidR="00FB392B" w:rsidRPr="006053F1" w:rsidRDefault="00227780" w:rsidP="00123AFA">
      <w:pPr>
        <w:pStyle w:val="Normal1"/>
        <w:widowControl w:val="0"/>
        <w:spacing w:line="240" w:lineRule="auto"/>
        <w:rPr>
          <w:rFonts w:asciiTheme="minorHAnsi" w:hAnsiTheme="minorHAnsi" w:cs="Calibri"/>
          <w:b/>
          <w:color w:val="auto"/>
          <w:sz w:val="20"/>
          <w:u w:val="single"/>
        </w:rPr>
      </w:pPr>
      <w:r w:rsidRPr="006053F1">
        <w:rPr>
          <w:rFonts w:asciiTheme="minorHAnsi" w:hAnsiTheme="minorHAnsi" w:cs="Calibri"/>
          <w:b/>
          <w:color w:val="auto"/>
          <w:sz w:val="20"/>
          <w:u w:val="single"/>
        </w:rPr>
        <w:t>PUBLICLY VISIBLE INFORMATION</w:t>
      </w:r>
    </w:p>
    <w:p w14:paraId="0941D1D9" w14:textId="77777777" w:rsidR="00FB392B" w:rsidRPr="006053F1" w:rsidRDefault="00A43140" w:rsidP="00123AFA">
      <w:pPr>
        <w:pStyle w:val="Normal1"/>
        <w:widowControl w:val="0"/>
        <w:spacing w:line="240" w:lineRule="auto"/>
        <w:rPr>
          <w:rFonts w:asciiTheme="minorHAnsi" w:hAnsiTheme="minorHAnsi" w:cs="Calibri"/>
          <w:sz w:val="20"/>
        </w:rPr>
      </w:pPr>
      <w:r w:rsidRPr="006053F1">
        <w:rPr>
          <w:rFonts w:asciiTheme="minorHAnsi" w:hAnsiTheme="minorHAnsi" w:cs="Calibri"/>
          <w:b/>
          <w:color w:val="auto"/>
          <w:sz w:val="20"/>
          <w:u w:val="single"/>
        </w:rPr>
        <w:br/>
      </w:r>
      <w:r w:rsidR="00FB392B" w:rsidRPr="006053F1">
        <w:rPr>
          <w:rFonts w:asciiTheme="minorHAnsi" w:hAnsiTheme="minorHAnsi" w:cs="Calibri"/>
          <w:color w:val="auto"/>
          <w:sz w:val="20"/>
        </w:rPr>
        <w:t xml:space="preserve">If you </w:t>
      </w:r>
      <w:r w:rsidR="00FB392B" w:rsidRPr="003E2599">
        <w:rPr>
          <w:rFonts w:asciiTheme="minorHAnsi" w:hAnsiTheme="minorHAnsi" w:cs="Calibri"/>
          <w:color w:val="auto"/>
          <w:sz w:val="20"/>
        </w:rPr>
        <w:t>create</w:t>
      </w:r>
      <w:r w:rsidR="00FB392B" w:rsidRPr="003E2599">
        <w:rPr>
          <w:rFonts w:asciiTheme="minorHAnsi" w:hAnsiTheme="minorHAnsi" w:cs="Calibri"/>
          <w:sz w:val="20"/>
        </w:rPr>
        <w:t xml:space="preserve"> a user profile on the Website or</w:t>
      </w:r>
      <w:r w:rsidR="00FB392B" w:rsidRPr="006053F1">
        <w:rPr>
          <w:rFonts w:asciiTheme="minorHAnsi" w:hAnsiTheme="minorHAnsi" w:cs="Calibri"/>
          <w:sz w:val="20"/>
        </w:rPr>
        <w:t xml:space="preserve"> leave a comment, certain information may be publicly visible. </w:t>
      </w:r>
    </w:p>
    <w:p w14:paraId="3D1C1C3E" w14:textId="77777777" w:rsidR="00E375AB" w:rsidRPr="006053F1" w:rsidRDefault="00227780" w:rsidP="00123AFA">
      <w:pPr>
        <w:pStyle w:val="Normal1"/>
        <w:widowControl w:val="0"/>
        <w:spacing w:before="160" w:after="320" w:line="240" w:lineRule="auto"/>
        <w:rPr>
          <w:rFonts w:asciiTheme="minorHAnsi" w:hAnsiTheme="minorHAnsi" w:cs="Calibri"/>
          <w:color w:val="auto"/>
          <w:sz w:val="20"/>
        </w:rPr>
      </w:pPr>
      <w:r w:rsidRPr="006053F1">
        <w:rPr>
          <w:rFonts w:asciiTheme="minorHAnsi" w:hAnsiTheme="minorHAnsi" w:cs="Calibri"/>
          <w:b/>
          <w:color w:val="auto"/>
          <w:sz w:val="20"/>
          <w:u w:val="single"/>
        </w:rPr>
        <w:t>COOKIES</w:t>
      </w:r>
    </w:p>
    <w:p w14:paraId="7A744904" w14:textId="77777777" w:rsidR="00FB392B" w:rsidRPr="006053F1" w:rsidRDefault="00FB392B" w:rsidP="00123AFA">
      <w:pPr>
        <w:pStyle w:val="Normal1"/>
        <w:widowControl w:val="0"/>
        <w:spacing w:before="160" w:after="320" w:line="240" w:lineRule="auto"/>
        <w:rPr>
          <w:rFonts w:asciiTheme="minorHAnsi" w:hAnsiTheme="minorHAnsi" w:cs="Calibri"/>
          <w:b/>
          <w:color w:val="auto"/>
          <w:sz w:val="20"/>
          <w:u w:val="single"/>
        </w:rPr>
      </w:pPr>
      <w:r w:rsidRPr="006053F1">
        <w:rPr>
          <w:rFonts w:asciiTheme="minorHAnsi" w:hAnsiTheme="minorHAnsi" w:cs="Calibri"/>
          <w:color w:val="auto"/>
          <w:sz w:val="20"/>
        </w:rPr>
        <w:t xml:space="preserve">The Website uses cookies to store visitors’ preferences, record user-specific information on what pages users access or visit, ensure that visitors are not repeatedly sent the same banner ads, customize Website content based on visitors’ browser type or other information that the visitor sends. Cookies may also be used by third-party services, such as Google Analytics, as described herein. </w:t>
      </w:r>
    </w:p>
    <w:p w14:paraId="5A221E21" w14:textId="77777777" w:rsidR="00623EA3" w:rsidRPr="006053F1" w:rsidRDefault="00FB392B" w:rsidP="00123AFA">
      <w:pPr>
        <w:widowControl w:val="0"/>
        <w:autoSpaceDE w:val="0"/>
        <w:autoSpaceDN w:val="0"/>
        <w:adjustRightInd w:val="0"/>
        <w:spacing w:before="160" w:after="320"/>
        <w:rPr>
          <w:rFonts w:cs="Calibri"/>
          <w:sz w:val="20"/>
          <w:szCs w:val="20"/>
        </w:rPr>
      </w:pPr>
      <w:r w:rsidRPr="006053F1">
        <w:rPr>
          <w:rFonts w:cs="Calibri"/>
          <w:sz w:val="20"/>
          <w:szCs w:val="20"/>
        </w:rPr>
        <w:t xml:space="preserve">Users may, at any time, prevent the setting of cookies, by </w:t>
      </w:r>
      <w:r w:rsidR="00E947E1" w:rsidRPr="006053F1">
        <w:rPr>
          <w:rFonts w:cs="Calibri"/>
          <w:sz w:val="20"/>
          <w:szCs w:val="20"/>
        </w:rPr>
        <w:t>the W</w:t>
      </w:r>
      <w:r w:rsidRPr="006053F1">
        <w:rPr>
          <w:rFonts w:cs="Calibri"/>
          <w:sz w:val="20"/>
          <w:szCs w:val="20"/>
        </w:rPr>
        <w:t xml:space="preserve">ebsite, by using a corresponding setting of </w:t>
      </w:r>
      <w:r w:rsidR="00E947E1" w:rsidRPr="006053F1">
        <w:rPr>
          <w:rFonts w:cs="Calibri"/>
          <w:sz w:val="20"/>
          <w:szCs w:val="20"/>
        </w:rPr>
        <w:t xml:space="preserve">your </w:t>
      </w:r>
      <w:r w:rsidRPr="006053F1">
        <w:rPr>
          <w:rFonts w:cs="Calibri"/>
          <w:sz w:val="20"/>
          <w:szCs w:val="20"/>
        </w:rPr>
        <w:t xml:space="preserve">internet browser and may thus permanently deny the setting of cookies. Furthermore, already set cookies may be deleted at any time via an Internet browser or other software programs. This is possible in all popular Internet browsers. However, if users deactivate the setting of cookies in </w:t>
      </w:r>
      <w:r w:rsidR="00E947E1" w:rsidRPr="006053F1">
        <w:rPr>
          <w:rFonts w:cs="Calibri"/>
          <w:sz w:val="20"/>
          <w:szCs w:val="20"/>
        </w:rPr>
        <w:t xml:space="preserve">your </w:t>
      </w:r>
      <w:r w:rsidRPr="006053F1">
        <w:rPr>
          <w:rFonts w:cs="Calibri"/>
          <w:sz w:val="20"/>
          <w:szCs w:val="20"/>
        </w:rPr>
        <w:t xml:space="preserve">Internet browser, not all functions of our </w:t>
      </w:r>
      <w:r w:rsidR="00E677B4" w:rsidRPr="006053F1">
        <w:rPr>
          <w:rFonts w:cs="Calibri"/>
          <w:sz w:val="20"/>
          <w:szCs w:val="20"/>
        </w:rPr>
        <w:t>W</w:t>
      </w:r>
      <w:r w:rsidRPr="006053F1">
        <w:rPr>
          <w:rFonts w:cs="Calibri"/>
          <w:sz w:val="20"/>
          <w:szCs w:val="20"/>
        </w:rPr>
        <w:t>ebsite may be entirely usable.</w:t>
      </w:r>
    </w:p>
    <w:p w14:paraId="69EAC59B" w14:textId="77777777" w:rsidR="00623EA3" w:rsidRPr="006053F1" w:rsidRDefault="00227780" w:rsidP="00123AFA">
      <w:pPr>
        <w:widowControl w:val="0"/>
        <w:autoSpaceDE w:val="0"/>
        <w:autoSpaceDN w:val="0"/>
        <w:adjustRightInd w:val="0"/>
        <w:spacing w:before="160" w:after="320"/>
        <w:rPr>
          <w:rFonts w:cs="Calibri"/>
          <w:b/>
          <w:sz w:val="20"/>
          <w:szCs w:val="20"/>
          <w:u w:val="single"/>
        </w:rPr>
      </w:pPr>
      <w:r w:rsidRPr="006053F1">
        <w:rPr>
          <w:rFonts w:cs="Calibri"/>
          <w:b/>
          <w:sz w:val="20"/>
          <w:szCs w:val="20"/>
          <w:u w:val="single"/>
        </w:rPr>
        <w:lastRenderedPageBreak/>
        <w:t>ADVERTISING</w:t>
      </w:r>
    </w:p>
    <w:p w14:paraId="6EABC18B" w14:textId="77777777" w:rsidR="00B52681" w:rsidRPr="006053F1" w:rsidRDefault="00FB392B" w:rsidP="00123AFA">
      <w:pPr>
        <w:widowControl w:val="0"/>
        <w:autoSpaceDE w:val="0"/>
        <w:autoSpaceDN w:val="0"/>
        <w:adjustRightInd w:val="0"/>
        <w:spacing w:before="160" w:after="320"/>
        <w:rPr>
          <w:rFonts w:cs="Calibri"/>
          <w:sz w:val="20"/>
          <w:szCs w:val="20"/>
        </w:rPr>
      </w:pPr>
      <w:r w:rsidRPr="006053F1">
        <w:rPr>
          <w:rFonts w:cs="Calibri"/>
          <w:b/>
          <w:sz w:val="20"/>
          <w:szCs w:val="20"/>
        </w:rPr>
        <w:t>Display Ads</w:t>
      </w:r>
      <w:r w:rsidR="004961B2" w:rsidRPr="006053F1">
        <w:rPr>
          <w:rFonts w:cs="Calibri"/>
          <w:b/>
          <w:sz w:val="20"/>
          <w:szCs w:val="20"/>
        </w:rPr>
        <w:br/>
      </w:r>
      <w:r w:rsidRPr="006053F1">
        <w:rPr>
          <w:rFonts w:cs="Calibri"/>
          <w:sz w:val="20"/>
          <w:szCs w:val="20"/>
        </w:rPr>
        <w:t>We may use third-party advertising companies to serve content and advertisements when you visit the Website, which may use cookies</w:t>
      </w:r>
      <w:r w:rsidR="00B52681" w:rsidRPr="006053F1">
        <w:rPr>
          <w:rFonts w:cs="Calibri"/>
          <w:sz w:val="20"/>
          <w:szCs w:val="20"/>
        </w:rPr>
        <w:t xml:space="preserve"> or provide other personal information. </w:t>
      </w:r>
    </w:p>
    <w:p w14:paraId="4E2CE376" w14:textId="77777777" w:rsidR="00B52681" w:rsidRPr="006053F1" w:rsidRDefault="00E848F3" w:rsidP="00123AFA">
      <w:pPr>
        <w:pStyle w:val="Normal1"/>
        <w:widowControl w:val="0"/>
        <w:spacing w:before="160" w:after="320" w:line="240" w:lineRule="auto"/>
        <w:rPr>
          <w:rFonts w:asciiTheme="minorHAnsi" w:hAnsiTheme="minorHAnsi" w:cs="Calibri"/>
          <w:color w:val="auto"/>
          <w:sz w:val="20"/>
        </w:rPr>
      </w:pPr>
      <w:r w:rsidRPr="006053F1">
        <w:rPr>
          <w:rFonts w:asciiTheme="minorHAnsi" w:hAnsiTheme="minorHAnsi" w:cs="Calibri"/>
          <w:color w:val="auto"/>
          <w:sz w:val="20"/>
        </w:rPr>
        <w:t xml:space="preserve">To opt out of display advertising, visit </w:t>
      </w:r>
      <w:hyperlink r:id="rId9" w:history="1">
        <w:r w:rsidRPr="00DF7835">
          <w:rPr>
            <w:rFonts w:asciiTheme="minorHAnsi" w:hAnsiTheme="minorHAnsi" w:cs="Calibri"/>
            <w:color w:val="00B0F0"/>
            <w:sz w:val="20"/>
            <w:u w:val="single"/>
          </w:rPr>
          <w:t>http://optout.networkadvertising.org/</w:t>
        </w:r>
      </w:hyperlink>
      <w:r w:rsidR="006053F1" w:rsidRPr="006053F1">
        <w:rPr>
          <w:rFonts w:asciiTheme="minorHAnsi" w:hAnsiTheme="minorHAnsi" w:cs="Calibri"/>
          <w:color w:val="auto"/>
          <w:sz w:val="20"/>
        </w:rPr>
        <w:t xml:space="preserve">. </w:t>
      </w:r>
    </w:p>
    <w:p w14:paraId="2B1F0A59" w14:textId="77777777" w:rsidR="001A2CD6" w:rsidRPr="006053F1" w:rsidRDefault="00FB392B" w:rsidP="00123AFA">
      <w:pPr>
        <w:pStyle w:val="Normal1"/>
        <w:widowControl w:val="0"/>
        <w:spacing w:before="160" w:after="320" w:line="240" w:lineRule="auto"/>
        <w:rPr>
          <w:rFonts w:asciiTheme="minorHAnsi" w:hAnsiTheme="minorHAnsi" w:cs="Calibri"/>
          <w:sz w:val="20"/>
        </w:rPr>
      </w:pPr>
      <w:r w:rsidRPr="006053F1">
        <w:rPr>
          <w:rFonts w:asciiTheme="minorHAnsi" w:hAnsiTheme="minorHAnsi" w:cs="Calibri"/>
          <w:b/>
          <w:color w:val="auto"/>
          <w:sz w:val="20"/>
        </w:rPr>
        <w:t>Retargeting Ads</w:t>
      </w:r>
      <w:r w:rsidR="004961B2" w:rsidRPr="006053F1">
        <w:rPr>
          <w:rFonts w:asciiTheme="minorHAnsi" w:hAnsiTheme="minorHAnsi" w:cs="Calibri"/>
          <w:b/>
          <w:color w:val="auto"/>
          <w:sz w:val="20"/>
        </w:rPr>
        <w:br/>
      </w:r>
      <w:r w:rsidR="001A2CD6" w:rsidRPr="006053F1">
        <w:rPr>
          <w:rFonts w:asciiTheme="minorHAnsi" w:hAnsiTheme="minorHAnsi" w:cs="Calibri"/>
          <w:color w:val="auto"/>
          <w:sz w:val="20"/>
        </w:rPr>
        <w:t>From time to time, the Website may engage in remarketing efforts with third-party companies, such as Google,</w:t>
      </w:r>
      <w:r w:rsidR="00DF7835">
        <w:rPr>
          <w:rFonts w:asciiTheme="minorHAnsi" w:hAnsiTheme="minorHAnsi" w:cs="Calibri"/>
          <w:color w:val="auto"/>
          <w:sz w:val="20"/>
        </w:rPr>
        <w:t xml:space="preserve"> Pinterest,</w:t>
      </w:r>
      <w:r w:rsidR="001A2CD6" w:rsidRPr="006053F1">
        <w:rPr>
          <w:rFonts w:asciiTheme="minorHAnsi" w:hAnsiTheme="minorHAnsi" w:cs="Calibri"/>
          <w:color w:val="auto"/>
          <w:sz w:val="20"/>
        </w:rPr>
        <w:t xml:space="preserve"> Facebook, or Instagram, </w:t>
      </w:r>
      <w:proofErr w:type="gramStart"/>
      <w:r w:rsidR="001A2CD6" w:rsidRPr="006053F1">
        <w:rPr>
          <w:rFonts w:asciiTheme="minorHAnsi" w:hAnsiTheme="minorHAnsi" w:cs="Calibri"/>
          <w:color w:val="auto"/>
          <w:sz w:val="20"/>
        </w:rPr>
        <w:t>in order to</w:t>
      </w:r>
      <w:proofErr w:type="gramEnd"/>
      <w:r w:rsidR="001A2CD6" w:rsidRPr="006053F1">
        <w:rPr>
          <w:rFonts w:asciiTheme="minorHAnsi" w:hAnsiTheme="minorHAnsi" w:cs="Calibri"/>
          <w:color w:val="auto"/>
          <w:sz w:val="20"/>
        </w:rPr>
        <w:t xml:space="preserve"> market the Website. These companies use cookies to serve ads based on someone's past visits to the Website. This means, after visiting the Website, you may see an ad for our services. </w:t>
      </w:r>
      <w:r w:rsidR="00640697">
        <w:rPr>
          <w:rFonts w:asciiTheme="minorHAnsi" w:hAnsiTheme="minorHAnsi" w:cs="Calibri"/>
          <w:color w:val="auto"/>
          <w:sz w:val="20"/>
        </w:rPr>
        <w:t>H</w:t>
      </w:r>
      <w:r w:rsidR="001A2CD6" w:rsidRPr="006053F1">
        <w:rPr>
          <w:rFonts w:asciiTheme="minorHAnsi" w:hAnsiTheme="minorHAnsi" w:cs="Calibri"/>
          <w:color w:val="auto"/>
          <w:sz w:val="20"/>
        </w:rPr>
        <w:t xml:space="preserve">owever, your personally identifiable information is not used by any remarketing service other than to present you offers from the Website. We use the following third-party service providers for remarketing: </w:t>
      </w:r>
    </w:p>
    <w:p w14:paraId="60DCC20F" w14:textId="77777777" w:rsidR="00DF7835" w:rsidRPr="00DF7835" w:rsidRDefault="001A2CD6" w:rsidP="00DF7835">
      <w:pPr>
        <w:widowControl w:val="0"/>
        <w:spacing w:before="220" w:after="300" w:line="375" w:lineRule="auto"/>
        <w:ind w:left="720"/>
        <w:rPr>
          <w:rFonts w:cs="Calibri"/>
          <w:sz w:val="20"/>
          <w:szCs w:val="20"/>
        </w:rPr>
      </w:pPr>
      <w:r w:rsidRPr="006053F1">
        <w:rPr>
          <w:rFonts w:cs="Calibri"/>
          <w:color w:val="3D3D3D"/>
          <w:sz w:val="20"/>
          <w:szCs w:val="20"/>
        </w:rPr>
        <w:t xml:space="preserve">Facebook: </w:t>
      </w:r>
      <w:hyperlink r:id="rId10">
        <w:r w:rsidRPr="006053F1">
          <w:rPr>
            <w:rFonts w:cs="Calibri"/>
            <w:color w:val="00B0F0"/>
            <w:sz w:val="20"/>
            <w:szCs w:val="20"/>
            <w:u w:val="single"/>
          </w:rPr>
          <w:t>Opt-out of Facebook remarketing here</w:t>
        </w:r>
      </w:hyperlink>
      <w:r w:rsidRPr="006053F1">
        <w:rPr>
          <w:rFonts w:cs="Calibri"/>
          <w:color w:val="3D3D3D"/>
          <w:sz w:val="20"/>
          <w:szCs w:val="20"/>
        </w:rPr>
        <w:br/>
        <w:t xml:space="preserve">Google: </w:t>
      </w:r>
      <w:hyperlink r:id="rId11">
        <w:r w:rsidRPr="006053F1">
          <w:rPr>
            <w:rFonts w:cs="Calibri"/>
            <w:color w:val="00B0F0"/>
            <w:sz w:val="20"/>
            <w:szCs w:val="20"/>
            <w:u w:val="single"/>
          </w:rPr>
          <w:t>Opt-out of Google remarketing here</w:t>
        </w:r>
      </w:hyperlink>
      <w:r w:rsidR="00DF7835">
        <w:rPr>
          <w:rFonts w:cs="Calibri"/>
          <w:color w:val="00B0F0"/>
          <w:sz w:val="20"/>
          <w:szCs w:val="20"/>
          <w:u w:val="single"/>
        </w:rPr>
        <w:br/>
      </w:r>
      <w:r w:rsidR="00DF7835">
        <w:rPr>
          <w:rFonts w:cs="Calibri"/>
          <w:sz w:val="20"/>
          <w:szCs w:val="20"/>
        </w:rPr>
        <w:t xml:space="preserve">Pinterest: </w:t>
      </w:r>
      <w:hyperlink r:id="rId12" w:history="1">
        <w:r w:rsidR="00DF7835" w:rsidRPr="00DF7835">
          <w:rPr>
            <w:rStyle w:val="Hyperlink"/>
            <w:rFonts w:cs="Calibri"/>
            <w:color w:val="00B0F0"/>
            <w:sz w:val="20"/>
            <w:szCs w:val="20"/>
          </w:rPr>
          <w:t>Opt-out of Pinterest remarketing here</w:t>
        </w:r>
      </w:hyperlink>
    </w:p>
    <w:p w14:paraId="100DAF77" w14:textId="77777777" w:rsidR="00FB392B" w:rsidRPr="006053F1" w:rsidRDefault="00FB392B" w:rsidP="00123AFA">
      <w:pPr>
        <w:pStyle w:val="Normal1"/>
        <w:widowControl w:val="0"/>
        <w:spacing w:before="160" w:after="320" w:line="240" w:lineRule="auto"/>
        <w:rPr>
          <w:rFonts w:asciiTheme="minorHAnsi" w:hAnsiTheme="minorHAnsi" w:cs="Calibri"/>
          <w:b/>
          <w:color w:val="auto"/>
          <w:sz w:val="20"/>
        </w:rPr>
      </w:pPr>
      <w:r w:rsidRPr="006053F1">
        <w:rPr>
          <w:rFonts w:asciiTheme="minorHAnsi" w:hAnsiTheme="minorHAnsi" w:cs="Calibri"/>
          <w:b/>
          <w:color w:val="auto"/>
          <w:sz w:val="20"/>
        </w:rPr>
        <w:t>Sponsored Content Tracking Pixels</w:t>
      </w:r>
      <w:r w:rsidR="004961B2" w:rsidRPr="006053F1">
        <w:rPr>
          <w:rFonts w:asciiTheme="minorHAnsi" w:hAnsiTheme="minorHAnsi" w:cs="Calibri"/>
          <w:b/>
          <w:color w:val="auto"/>
          <w:sz w:val="20"/>
        </w:rPr>
        <w:br/>
      </w:r>
      <w:r w:rsidRPr="006053F1">
        <w:rPr>
          <w:rFonts w:asciiTheme="minorHAnsi" w:hAnsiTheme="minorHAnsi" w:cs="Calibri"/>
          <w:color w:val="auto"/>
          <w:sz w:val="20"/>
        </w:rPr>
        <w:t xml:space="preserve">This Website </w:t>
      </w:r>
      <w:r w:rsidR="004961B2" w:rsidRPr="006053F1">
        <w:rPr>
          <w:rFonts w:asciiTheme="minorHAnsi" w:hAnsiTheme="minorHAnsi" w:cs="Calibri"/>
          <w:color w:val="auto"/>
          <w:sz w:val="20"/>
        </w:rPr>
        <w:t xml:space="preserve">may </w:t>
      </w:r>
      <w:r w:rsidRPr="006053F1">
        <w:rPr>
          <w:rFonts w:asciiTheme="minorHAnsi" w:hAnsiTheme="minorHAnsi" w:cs="Calibri"/>
          <w:color w:val="auto"/>
          <w:sz w:val="20"/>
        </w:rPr>
        <w:t>engage in sponsored campaigns with various influencer networks, brands, and agencies. All sponsored content is duly disclosed in accordance with the FTC's requirements. From time to time, these sponsored campaigns utilize tracking pixels (aka web beacons), which may contain cookies to collect data regarding usage and audience. This information is collected by the sponsoring company to track the results of the campaign. No personally identifiable information collected by the Website is used in conjunction with these tracking pixels.</w:t>
      </w:r>
    </w:p>
    <w:p w14:paraId="78111EED" w14:textId="77777777" w:rsidR="00FB392B" w:rsidRPr="006053F1" w:rsidRDefault="00FB392B" w:rsidP="00123AFA">
      <w:pPr>
        <w:widowControl w:val="0"/>
        <w:spacing w:after="320"/>
        <w:rPr>
          <w:rFonts w:cs="Calibri"/>
          <w:sz w:val="20"/>
          <w:szCs w:val="20"/>
        </w:rPr>
      </w:pPr>
      <w:r w:rsidRPr="006053F1">
        <w:rPr>
          <w:rFonts w:cs="Calibri"/>
          <w:b/>
          <w:sz w:val="20"/>
          <w:szCs w:val="20"/>
        </w:rPr>
        <w:t>Affiliate Program Participation</w:t>
      </w:r>
      <w:r w:rsidR="004961B2" w:rsidRPr="006053F1">
        <w:rPr>
          <w:rFonts w:cs="Calibri"/>
          <w:b/>
          <w:sz w:val="20"/>
          <w:szCs w:val="20"/>
        </w:rPr>
        <w:br/>
      </w:r>
      <w:r w:rsidRPr="006053F1">
        <w:rPr>
          <w:rFonts w:cs="Calibri"/>
          <w:sz w:val="20"/>
          <w:szCs w:val="20"/>
        </w:rPr>
        <w:t>The Website may engage in affiliate marketing</w:t>
      </w:r>
      <w:r w:rsidR="00C23FED" w:rsidRPr="006053F1">
        <w:rPr>
          <w:rFonts w:cs="Calibri"/>
          <w:sz w:val="20"/>
          <w:szCs w:val="20"/>
        </w:rPr>
        <w:t>, which is done by embedding tracking links into the Website</w:t>
      </w:r>
      <w:r w:rsidRPr="006053F1">
        <w:rPr>
          <w:rFonts w:cs="Calibri"/>
          <w:sz w:val="20"/>
          <w:szCs w:val="20"/>
        </w:rPr>
        <w:t>. If you click on a link for an affiliate partnership, a cookie will be placed on your browser to track any sales for purposes of commissions.</w:t>
      </w:r>
      <w:r w:rsidR="00C23FED" w:rsidRPr="006053F1">
        <w:rPr>
          <w:rFonts w:cs="Calibri"/>
          <w:sz w:val="20"/>
          <w:szCs w:val="20"/>
        </w:rPr>
        <w:t xml:space="preserve">  </w:t>
      </w:r>
    </w:p>
    <w:p w14:paraId="7796B85C" w14:textId="77777777" w:rsidR="00FB392B" w:rsidRPr="006053F1" w:rsidRDefault="00FB392B" w:rsidP="00123AFA">
      <w:pPr>
        <w:pStyle w:val="Normal1"/>
        <w:widowControl w:val="0"/>
        <w:spacing w:before="160" w:after="320" w:line="240" w:lineRule="auto"/>
        <w:rPr>
          <w:rFonts w:asciiTheme="minorHAnsi" w:hAnsiTheme="minorHAnsi" w:cs="Calibri"/>
          <w:color w:val="auto"/>
          <w:sz w:val="20"/>
        </w:rPr>
      </w:pPr>
      <w:r w:rsidRPr="006053F1">
        <w:rPr>
          <w:rFonts w:asciiTheme="minorHAnsi" w:hAnsiTheme="minorHAnsi" w:cs="Calibri"/>
          <w:b/>
          <w:color w:val="auto"/>
          <w:sz w:val="20"/>
        </w:rPr>
        <w:t>Newsletters</w:t>
      </w:r>
      <w:r w:rsidR="004961B2" w:rsidRPr="006053F1">
        <w:rPr>
          <w:rFonts w:asciiTheme="minorHAnsi" w:hAnsiTheme="minorHAnsi" w:cs="Calibri"/>
          <w:color w:val="auto"/>
          <w:sz w:val="20"/>
        </w:rPr>
        <w:br/>
      </w:r>
      <w:r w:rsidRPr="006053F1">
        <w:rPr>
          <w:rFonts w:asciiTheme="minorHAnsi" w:hAnsiTheme="minorHAnsi" w:cs="Calibri"/>
          <w:color w:val="auto"/>
          <w:sz w:val="20"/>
        </w:rPr>
        <w:t>On the Website, you may subscribe to our newsletter</w:t>
      </w:r>
      <w:r w:rsidR="004961B2" w:rsidRPr="006053F1">
        <w:rPr>
          <w:rFonts w:asciiTheme="minorHAnsi" w:hAnsiTheme="minorHAnsi" w:cs="Calibri"/>
          <w:color w:val="auto"/>
          <w:sz w:val="20"/>
        </w:rPr>
        <w:t>, which may be used for advertising purposes</w:t>
      </w:r>
      <w:r w:rsidRPr="006053F1">
        <w:rPr>
          <w:rFonts w:asciiTheme="minorHAnsi" w:hAnsiTheme="minorHAnsi" w:cs="Calibri"/>
          <w:color w:val="auto"/>
          <w:sz w:val="20"/>
        </w:rPr>
        <w:t xml:space="preserve">. All newsletters sent may contain tracking pixels. The pixel is embedded in emails and allows an analysis of the success of online marketing campaigns. Because of these tracking pixels, we may see </w:t>
      </w:r>
      <w:proofErr w:type="gramStart"/>
      <w:r w:rsidRPr="006053F1">
        <w:rPr>
          <w:rFonts w:asciiTheme="minorHAnsi" w:hAnsiTheme="minorHAnsi" w:cs="Calibri"/>
          <w:color w:val="auto"/>
          <w:sz w:val="20"/>
        </w:rPr>
        <w:t>if and when</w:t>
      </w:r>
      <w:proofErr w:type="gramEnd"/>
      <w:r w:rsidRPr="006053F1">
        <w:rPr>
          <w:rFonts w:asciiTheme="minorHAnsi" w:hAnsiTheme="minorHAnsi" w:cs="Calibri"/>
          <w:color w:val="auto"/>
          <w:sz w:val="20"/>
        </w:rPr>
        <w:t xml:space="preserve"> you open an email and which links within the email you click. Also, this allows the </w:t>
      </w:r>
      <w:r w:rsidR="00E947E1" w:rsidRPr="006053F1">
        <w:rPr>
          <w:rFonts w:asciiTheme="minorHAnsi" w:hAnsiTheme="minorHAnsi" w:cs="Calibri"/>
          <w:color w:val="auto"/>
          <w:sz w:val="20"/>
        </w:rPr>
        <w:t>W</w:t>
      </w:r>
      <w:r w:rsidRPr="006053F1">
        <w:rPr>
          <w:rFonts w:asciiTheme="minorHAnsi" w:hAnsiTheme="minorHAnsi" w:cs="Calibri"/>
          <w:color w:val="auto"/>
          <w:sz w:val="20"/>
        </w:rPr>
        <w:t>ebsite to adapt the content of future newsletters to the interests of the user. This behavior will not be passed on to third parties</w:t>
      </w:r>
      <w:r w:rsidR="00F135B7" w:rsidRPr="006053F1">
        <w:rPr>
          <w:rFonts w:asciiTheme="minorHAnsi" w:hAnsiTheme="minorHAnsi" w:cs="Calibri"/>
          <w:color w:val="auto"/>
          <w:sz w:val="20"/>
        </w:rPr>
        <w:t>.</w:t>
      </w:r>
    </w:p>
    <w:p w14:paraId="6C2B86B9" w14:textId="77777777" w:rsidR="00E375AB" w:rsidRPr="006053F1" w:rsidRDefault="00227780" w:rsidP="00123AFA">
      <w:pPr>
        <w:pStyle w:val="Normal1"/>
        <w:widowControl w:val="0"/>
        <w:spacing w:before="160" w:after="320" w:line="240" w:lineRule="auto"/>
        <w:rPr>
          <w:rFonts w:asciiTheme="minorHAnsi" w:hAnsiTheme="minorHAnsi" w:cs="Calibri"/>
          <w:color w:val="auto"/>
          <w:sz w:val="20"/>
        </w:rPr>
      </w:pPr>
      <w:r w:rsidRPr="006053F1">
        <w:rPr>
          <w:rFonts w:asciiTheme="minorHAnsi" w:hAnsiTheme="minorHAnsi" w:cs="Calibri"/>
          <w:b/>
          <w:color w:val="auto"/>
          <w:sz w:val="20"/>
          <w:u w:val="single"/>
        </w:rPr>
        <w:t>SENSITIVE PERSONAL INFORMATION</w:t>
      </w:r>
    </w:p>
    <w:p w14:paraId="5CDC5739" w14:textId="77777777" w:rsidR="00227780" w:rsidRPr="006053F1" w:rsidRDefault="00227780" w:rsidP="00123AFA">
      <w:pPr>
        <w:pStyle w:val="Normal1"/>
        <w:widowControl w:val="0"/>
        <w:spacing w:before="160" w:after="320" w:line="240" w:lineRule="auto"/>
        <w:rPr>
          <w:rFonts w:asciiTheme="minorHAnsi" w:hAnsiTheme="minorHAnsi" w:cs="Calibri"/>
          <w:color w:val="auto"/>
          <w:sz w:val="20"/>
        </w:rPr>
      </w:pPr>
      <w:r w:rsidRPr="006053F1">
        <w:rPr>
          <w:rFonts w:asciiTheme="minorHAnsi" w:hAnsiTheme="minorHAnsi" w:cs="Calibri"/>
          <w:color w:val="auto"/>
          <w:sz w:val="20"/>
        </w:rPr>
        <w:t>At no time should you submit sensitive personal information to the Website. This includes your social security number, information regarding race or ethnic origin, political opin</w:t>
      </w:r>
      <w:r w:rsidR="00C23FED" w:rsidRPr="006053F1">
        <w:rPr>
          <w:rFonts w:asciiTheme="minorHAnsi" w:hAnsiTheme="minorHAnsi" w:cs="Calibri"/>
          <w:color w:val="auto"/>
          <w:sz w:val="20"/>
        </w:rPr>
        <w:t>i</w:t>
      </w:r>
      <w:r w:rsidRPr="006053F1">
        <w:rPr>
          <w:rFonts w:asciiTheme="minorHAnsi" w:hAnsiTheme="minorHAnsi" w:cs="Calibri"/>
          <w:color w:val="auto"/>
          <w:sz w:val="20"/>
        </w:rPr>
        <w:t>ons, religious beliefs, health information, criminal background</w:t>
      </w:r>
      <w:r w:rsidR="00F135B7" w:rsidRPr="006053F1">
        <w:rPr>
          <w:rFonts w:asciiTheme="minorHAnsi" w:hAnsiTheme="minorHAnsi" w:cs="Calibri"/>
          <w:color w:val="auto"/>
          <w:sz w:val="20"/>
        </w:rPr>
        <w:t>,</w:t>
      </w:r>
      <w:r w:rsidRPr="006053F1">
        <w:rPr>
          <w:rFonts w:asciiTheme="minorHAnsi" w:hAnsiTheme="minorHAnsi" w:cs="Calibri"/>
          <w:color w:val="auto"/>
          <w:sz w:val="20"/>
        </w:rPr>
        <w:t xml:space="preserve"> or trade union memberships. If you elect to submit such information to us, it will be subject to this Privacy Policy. </w:t>
      </w:r>
    </w:p>
    <w:p w14:paraId="0C0B14D4" w14:textId="77777777" w:rsidR="00E375AB" w:rsidRPr="006053F1" w:rsidRDefault="00514C9E" w:rsidP="00123AFA">
      <w:pPr>
        <w:pStyle w:val="Normal1"/>
        <w:widowControl w:val="0"/>
        <w:spacing w:before="160" w:after="320" w:line="240" w:lineRule="auto"/>
        <w:rPr>
          <w:rFonts w:asciiTheme="minorHAnsi" w:hAnsiTheme="minorHAnsi" w:cs="Calibri"/>
          <w:color w:val="auto"/>
          <w:sz w:val="20"/>
        </w:rPr>
      </w:pPr>
      <w:r w:rsidRPr="006053F1">
        <w:rPr>
          <w:rFonts w:asciiTheme="minorHAnsi" w:hAnsiTheme="minorHAnsi" w:cs="Calibri"/>
          <w:b/>
          <w:color w:val="auto"/>
          <w:sz w:val="20"/>
          <w:u w:val="single"/>
        </w:rPr>
        <w:t>CHILDREN'S INFORMATION</w:t>
      </w:r>
    </w:p>
    <w:p w14:paraId="202ACACE" w14:textId="64463BBE" w:rsidR="00514C9E" w:rsidRPr="006053F1" w:rsidRDefault="00514C9E" w:rsidP="00123AFA">
      <w:pPr>
        <w:pStyle w:val="Normal1"/>
        <w:widowControl w:val="0"/>
        <w:spacing w:before="160" w:after="320" w:line="240" w:lineRule="auto"/>
        <w:rPr>
          <w:rFonts w:asciiTheme="minorHAnsi" w:hAnsiTheme="minorHAnsi" w:cs="Calibri"/>
          <w:color w:val="auto"/>
          <w:sz w:val="20"/>
        </w:rPr>
      </w:pPr>
      <w:r w:rsidRPr="006053F1">
        <w:rPr>
          <w:rFonts w:asciiTheme="minorHAnsi" w:hAnsiTheme="minorHAnsi" w:cs="Calibri"/>
          <w:color w:val="auto"/>
          <w:sz w:val="20"/>
        </w:rPr>
        <w:lastRenderedPageBreak/>
        <w:t>The Website does not knowingly collect any personally identifiable information from children under the age of 16. If a parent or guardian believes that the Website has personally</w:t>
      </w:r>
      <w:r w:rsidR="00F135B7" w:rsidRPr="006053F1">
        <w:rPr>
          <w:rFonts w:asciiTheme="minorHAnsi" w:hAnsiTheme="minorHAnsi" w:cs="Calibri"/>
          <w:color w:val="auto"/>
          <w:sz w:val="20"/>
        </w:rPr>
        <w:t xml:space="preserve"> </w:t>
      </w:r>
      <w:r w:rsidRPr="006053F1">
        <w:rPr>
          <w:rFonts w:asciiTheme="minorHAnsi" w:hAnsiTheme="minorHAnsi" w:cs="Calibri"/>
          <w:color w:val="auto"/>
          <w:sz w:val="20"/>
        </w:rPr>
        <w:t>identifiable information of</w:t>
      </w:r>
      <w:r w:rsidR="006053F1" w:rsidRPr="006053F1">
        <w:rPr>
          <w:rFonts w:asciiTheme="minorHAnsi" w:hAnsiTheme="minorHAnsi" w:cs="Calibri"/>
          <w:color w:val="auto"/>
          <w:sz w:val="20"/>
        </w:rPr>
        <w:t xml:space="preserve"> a c</w:t>
      </w:r>
      <w:r w:rsidRPr="006053F1">
        <w:rPr>
          <w:rFonts w:asciiTheme="minorHAnsi" w:hAnsiTheme="minorHAnsi" w:cs="Calibri"/>
          <w:color w:val="auto"/>
          <w:sz w:val="20"/>
        </w:rPr>
        <w:t>hild under the age of 16 in its database, please contact us immediately</w:t>
      </w:r>
      <w:r w:rsidR="00E947E1" w:rsidRPr="006053F1">
        <w:rPr>
          <w:rFonts w:asciiTheme="minorHAnsi" w:hAnsiTheme="minorHAnsi" w:cs="Calibri"/>
          <w:color w:val="auto"/>
          <w:sz w:val="20"/>
        </w:rPr>
        <w:t xml:space="preserve"> at</w:t>
      </w:r>
      <w:r w:rsidRPr="006053F1">
        <w:rPr>
          <w:rFonts w:asciiTheme="minorHAnsi" w:hAnsiTheme="minorHAnsi" w:cs="Calibri"/>
          <w:color w:val="auto"/>
          <w:sz w:val="20"/>
        </w:rPr>
        <w:t xml:space="preserve"> </w:t>
      </w:r>
      <w:r w:rsidR="003E2599">
        <w:rPr>
          <w:rFonts w:asciiTheme="minorHAnsi" w:hAnsiTheme="minorHAnsi" w:cs="Calibri"/>
          <w:color w:val="auto"/>
          <w:sz w:val="20"/>
        </w:rPr>
        <w:t>katie@katiesantos.com</w:t>
      </w:r>
      <w:r w:rsidRPr="006053F1">
        <w:rPr>
          <w:rFonts w:asciiTheme="minorHAnsi" w:hAnsiTheme="minorHAnsi" w:cs="Calibri"/>
          <w:color w:val="auto"/>
          <w:sz w:val="20"/>
        </w:rPr>
        <w:t xml:space="preserve"> and we will use our best efforts to promptly remove such information from our records.</w:t>
      </w:r>
    </w:p>
    <w:p w14:paraId="24B306BF" w14:textId="77777777" w:rsidR="007D7518" w:rsidRPr="006053F1" w:rsidRDefault="007D7518" w:rsidP="00123AFA">
      <w:pPr>
        <w:pStyle w:val="Normal1"/>
        <w:widowControl w:val="0"/>
        <w:spacing w:before="160" w:after="320" w:line="240" w:lineRule="auto"/>
        <w:rPr>
          <w:rFonts w:asciiTheme="minorHAnsi" w:hAnsiTheme="minorHAnsi" w:cs="Calibri"/>
          <w:bCs/>
          <w:color w:val="auto"/>
          <w:sz w:val="20"/>
        </w:rPr>
      </w:pPr>
      <w:r w:rsidRPr="006053F1">
        <w:rPr>
          <w:rFonts w:asciiTheme="minorHAnsi" w:hAnsiTheme="minorHAnsi" w:cs="Calibri"/>
          <w:b/>
          <w:color w:val="auto"/>
          <w:sz w:val="20"/>
          <w:u w:val="single"/>
        </w:rPr>
        <w:t>GDPR - RIGHTS RELATED TO YOUR PERSONAL INFORMATION</w:t>
      </w:r>
    </w:p>
    <w:p w14:paraId="031692ED" w14:textId="77777777" w:rsidR="007D7518" w:rsidRPr="006053F1" w:rsidRDefault="007D7518" w:rsidP="00123AFA">
      <w:pPr>
        <w:pStyle w:val="Normal1"/>
        <w:widowControl w:val="0"/>
        <w:spacing w:before="160" w:after="320" w:line="240" w:lineRule="auto"/>
        <w:rPr>
          <w:rFonts w:asciiTheme="minorHAnsi" w:hAnsiTheme="minorHAnsi" w:cs="Calibri"/>
          <w:bCs/>
          <w:color w:val="auto"/>
          <w:sz w:val="20"/>
        </w:rPr>
      </w:pPr>
      <w:r w:rsidRPr="006053F1">
        <w:rPr>
          <w:rFonts w:asciiTheme="minorHAnsi" w:hAnsiTheme="minorHAnsi" w:cs="Calibri"/>
          <w:bCs/>
          <w:color w:val="auto"/>
          <w:sz w:val="20"/>
        </w:rPr>
        <w:t xml:space="preserve">If you are within the European Union, you are entitled to certain information and have certain rights under the General Data Protection Regulation (“GDPR”). Throughout this policy, we have disclosed what information we collect and how it is used. Under GDPR, you also have the following rights: </w:t>
      </w:r>
    </w:p>
    <w:p w14:paraId="140F30CB" w14:textId="77777777" w:rsidR="007D7518" w:rsidRPr="006053F1" w:rsidRDefault="007D7518" w:rsidP="00123AFA">
      <w:pPr>
        <w:pStyle w:val="Normal1"/>
        <w:widowControl w:val="0"/>
        <w:spacing w:before="160" w:after="320" w:line="240" w:lineRule="auto"/>
        <w:rPr>
          <w:rFonts w:asciiTheme="minorHAnsi" w:hAnsiTheme="minorHAnsi" w:cs="Calibri"/>
          <w:color w:val="auto"/>
          <w:sz w:val="20"/>
        </w:rPr>
      </w:pPr>
      <w:r w:rsidRPr="006053F1">
        <w:rPr>
          <w:rFonts w:asciiTheme="minorHAnsi" w:hAnsiTheme="minorHAnsi" w:cs="Calibri"/>
          <w:b/>
          <w:color w:val="auto"/>
          <w:sz w:val="20"/>
        </w:rPr>
        <w:t>Right to Opt-out</w:t>
      </w:r>
      <w:r w:rsidRPr="006053F1">
        <w:rPr>
          <w:rFonts w:asciiTheme="minorHAnsi" w:hAnsiTheme="minorHAnsi" w:cs="Calibri"/>
          <w:color w:val="auto"/>
          <w:sz w:val="20"/>
        </w:rPr>
        <w:t xml:space="preserve"> – You may opt-out of future email communications by following the unsubscribe links in our emails. You may also </w:t>
      </w:r>
      <w:r w:rsidR="001F1E2F">
        <w:rPr>
          <w:rFonts w:asciiTheme="minorHAnsi" w:hAnsiTheme="minorHAnsi" w:cs="Calibri"/>
          <w:color w:val="auto"/>
          <w:sz w:val="20"/>
        </w:rPr>
        <w:t>contact us at the email below</w:t>
      </w:r>
      <w:r w:rsidRPr="006053F1">
        <w:rPr>
          <w:rFonts w:asciiTheme="minorHAnsi" w:hAnsiTheme="minorHAnsi" w:cs="Calibri"/>
          <w:color w:val="auto"/>
          <w:sz w:val="20"/>
        </w:rPr>
        <w:t xml:space="preserve"> to be removed from our mailing list. </w:t>
      </w:r>
    </w:p>
    <w:p w14:paraId="25CF930C" w14:textId="77777777" w:rsidR="007D7518" w:rsidRPr="006053F1" w:rsidRDefault="007D7518" w:rsidP="00123AFA">
      <w:pPr>
        <w:pStyle w:val="Normal1"/>
        <w:widowControl w:val="0"/>
        <w:spacing w:before="160" w:after="320" w:line="240" w:lineRule="auto"/>
        <w:rPr>
          <w:rFonts w:asciiTheme="minorHAnsi" w:hAnsiTheme="minorHAnsi" w:cs="Calibri"/>
          <w:color w:val="auto"/>
          <w:sz w:val="20"/>
        </w:rPr>
      </w:pPr>
      <w:r w:rsidRPr="006053F1">
        <w:rPr>
          <w:rFonts w:asciiTheme="minorHAnsi" w:hAnsiTheme="minorHAnsi" w:cs="Calibri"/>
          <w:b/>
          <w:color w:val="auto"/>
          <w:sz w:val="20"/>
        </w:rPr>
        <w:t>Right to Access</w:t>
      </w:r>
      <w:r w:rsidRPr="006053F1">
        <w:rPr>
          <w:rFonts w:asciiTheme="minorHAnsi" w:hAnsiTheme="minorHAnsi" w:cs="Calibri"/>
          <w:color w:val="auto"/>
          <w:sz w:val="20"/>
        </w:rPr>
        <w:t xml:space="preserve"> – You may access the personal information we have about you by submitting a request</w:t>
      </w:r>
      <w:r w:rsidR="001F1E2F">
        <w:rPr>
          <w:rFonts w:asciiTheme="minorHAnsi" w:hAnsiTheme="minorHAnsi" w:cs="Calibri"/>
          <w:color w:val="auto"/>
          <w:sz w:val="20"/>
        </w:rPr>
        <w:t>.</w:t>
      </w:r>
    </w:p>
    <w:p w14:paraId="2748FFCA" w14:textId="77777777" w:rsidR="007D7518" w:rsidRPr="006053F1" w:rsidRDefault="007D7518" w:rsidP="00123AFA">
      <w:pPr>
        <w:pStyle w:val="Normal1"/>
        <w:widowControl w:val="0"/>
        <w:spacing w:before="160" w:after="320" w:line="240" w:lineRule="auto"/>
        <w:rPr>
          <w:rFonts w:asciiTheme="minorHAnsi" w:hAnsiTheme="minorHAnsi" w:cs="Calibri"/>
          <w:color w:val="auto"/>
          <w:sz w:val="20"/>
        </w:rPr>
      </w:pPr>
      <w:r w:rsidRPr="006053F1">
        <w:rPr>
          <w:rFonts w:asciiTheme="minorHAnsi" w:hAnsiTheme="minorHAnsi" w:cs="Calibri"/>
          <w:b/>
          <w:color w:val="auto"/>
          <w:sz w:val="20"/>
        </w:rPr>
        <w:t>Right to Amend</w:t>
      </w:r>
      <w:r w:rsidRPr="006053F1">
        <w:rPr>
          <w:rFonts w:asciiTheme="minorHAnsi" w:hAnsiTheme="minorHAnsi" w:cs="Calibri"/>
          <w:color w:val="auto"/>
          <w:sz w:val="20"/>
        </w:rPr>
        <w:t xml:space="preserve"> – You may contact us to amend or update your personal information. </w:t>
      </w:r>
    </w:p>
    <w:p w14:paraId="3689A659" w14:textId="77777777" w:rsidR="007D7518" w:rsidRDefault="007D7518" w:rsidP="00123AFA">
      <w:pPr>
        <w:pStyle w:val="Normal1"/>
        <w:widowControl w:val="0"/>
        <w:spacing w:before="160" w:after="320" w:line="240" w:lineRule="auto"/>
        <w:rPr>
          <w:rFonts w:asciiTheme="minorHAnsi" w:hAnsiTheme="minorHAnsi" w:cs="Calibri"/>
          <w:color w:val="auto"/>
          <w:sz w:val="20"/>
        </w:rPr>
      </w:pPr>
      <w:r w:rsidRPr="006053F1">
        <w:rPr>
          <w:rFonts w:asciiTheme="minorHAnsi" w:hAnsiTheme="minorHAnsi" w:cs="Calibri"/>
          <w:b/>
          <w:color w:val="auto"/>
          <w:sz w:val="20"/>
        </w:rPr>
        <w:t xml:space="preserve">Right to Be </w:t>
      </w:r>
      <w:r w:rsidR="00DF7835" w:rsidRPr="006053F1">
        <w:rPr>
          <w:rFonts w:asciiTheme="minorHAnsi" w:hAnsiTheme="minorHAnsi" w:cs="Calibri"/>
          <w:b/>
          <w:color w:val="auto"/>
          <w:sz w:val="20"/>
        </w:rPr>
        <w:t>Forgotten</w:t>
      </w:r>
      <w:r w:rsidRPr="006053F1">
        <w:rPr>
          <w:rFonts w:asciiTheme="minorHAnsi" w:hAnsiTheme="minorHAnsi" w:cs="Calibri"/>
          <w:color w:val="auto"/>
          <w:sz w:val="20"/>
        </w:rPr>
        <w:t xml:space="preserve"> – In certain situations, you may request that we erase or forget your personal data. </w:t>
      </w:r>
    </w:p>
    <w:p w14:paraId="59BF867D" w14:textId="47F94DAF" w:rsidR="001F1E2F" w:rsidRPr="006053F1" w:rsidRDefault="001F1E2F" w:rsidP="00123AFA">
      <w:pPr>
        <w:pStyle w:val="Normal1"/>
        <w:widowControl w:val="0"/>
        <w:spacing w:before="160" w:after="320" w:line="240" w:lineRule="auto"/>
        <w:rPr>
          <w:rFonts w:asciiTheme="minorHAnsi" w:hAnsiTheme="minorHAnsi" w:cs="Calibri"/>
          <w:color w:val="auto"/>
          <w:sz w:val="20"/>
        </w:rPr>
      </w:pPr>
      <w:r>
        <w:rPr>
          <w:rFonts w:asciiTheme="minorHAnsi" w:hAnsiTheme="minorHAnsi" w:cs="Calibri"/>
          <w:color w:val="auto"/>
          <w:sz w:val="20"/>
        </w:rPr>
        <w:t>You may exercise any of these rights by emailing</w:t>
      </w:r>
      <w:r w:rsidR="003E2599">
        <w:rPr>
          <w:rFonts w:asciiTheme="minorHAnsi" w:hAnsiTheme="minorHAnsi" w:cs="Calibri"/>
          <w:color w:val="auto"/>
          <w:sz w:val="20"/>
        </w:rPr>
        <w:t xml:space="preserve"> katie@katiesantos.com</w:t>
      </w:r>
      <w:r>
        <w:rPr>
          <w:rFonts w:asciiTheme="minorHAnsi" w:hAnsiTheme="minorHAnsi" w:cs="Calibri"/>
          <w:color w:val="auto"/>
          <w:sz w:val="20"/>
        </w:rPr>
        <w:t>.</w:t>
      </w:r>
    </w:p>
    <w:p w14:paraId="2397414E" w14:textId="77777777" w:rsidR="005F7BFD" w:rsidRPr="006053F1" w:rsidRDefault="007D7518" w:rsidP="00123AFA">
      <w:pPr>
        <w:pStyle w:val="Normal1"/>
        <w:widowControl w:val="0"/>
        <w:spacing w:before="160" w:after="320" w:line="240" w:lineRule="auto"/>
        <w:rPr>
          <w:rFonts w:asciiTheme="minorHAnsi" w:hAnsiTheme="minorHAnsi" w:cs="Calibri"/>
          <w:color w:val="auto"/>
          <w:sz w:val="20"/>
        </w:rPr>
      </w:pPr>
      <w:r w:rsidRPr="006053F1">
        <w:rPr>
          <w:rFonts w:asciiTheme="minorHAnsi" w:hAnsiTheme="minorHAnsi" w:cs="Calibri"/>
          <w:color w:val="auto"/>
          <w:sz w:val="20"/>
        </w:rPr>
        <w:t>Please note that we may need to retain certain information for recordkeeping purposes or to complete transactions, or when required by law. Unless you exercise such rights, we reserve the right to retain your data.</w:t>
      </w:r>
    </w:p>
    <w:p w14:paraId="7CB10348" w14:textId="42261541" w:rsidR="0085511D" w:rsidRPr="001F1E2F" w:rsidRDefault="005F7BFD" w:rsidP="0085511D">
      <w:pPr>
        <w:pStyle w:val="Normal1"/>
        <w:widowControl w:val="0"/>
        <w:spacing w:before="160" w:after="320" w:line="240" w:lineRule="auto"/>
        <w:rPr>
          <w:rFonts w:asciiTheme="minorHAnsi" w:hAnsiTheme="minorHAnsi" w:cs="Calibri"/>
          <w:bCs/>
          <w:color w:val="FF0000"/>
          <w:sz w:val="20"/>
        </w:rPr>
      </w:pPr>
      <w:r w:rsidRPr="006053F1">
        <w:rPr>
          <w:rFonts w:asciiTheme="minorHAnsi" w:hAnsiTheme="minorHAnsi" w:cs="Calibri"/>
          <w:b/>
          <w:color w:val="auto"/>
          <w:sz w:val="20"/>
          <w:u w:val="single"/>
        </w:rPr>
        <w:t>CCPA - RIGHTS RELATED TO YOUR PERSONAL INFORMATION</w:t>
      </w:r>
      <w:r w:rsidR="0085511D" w:rsidRPr="0085511D">
        <w:rPr>
          <w:rFonts w:asciiTheme="minorHAnsi" w:hAnsiTheme="minorHAnsi" w:cs="Calibri"/>
          <w:b/>
          <w:color w:val="auto"/>
          <w:sz w:val="20"/>
        </w:rPr>
        <w:t xml:space="preserve"> </w:t>
      </w:r>
    </w:p>
    <w:p w14:paraId="2DD7D8F8" w14:textId="77777777" w:rsidR="005F7BFD" w:rsidRDefault="005F7BFD" w:rsidP="00123AFA">
      <w:pPr>
        <w:pStyle w:val="Normal1"/>
        <w:widowControl w:val="0"/>
        <w:spacing w:before="100" w:beforeAutospacing="1" w:after="100" w:afterAutospacing="1" w:line="240" w:lineRule="auto"/>
        <w:rPr>
          <w:rFonts w:asciiTheme="minorHAnsi" w:hAnsiTheme="minorHAnsi" w:cs="Calibri"/>
          <w:bCs/>
          <w:color w:val="auto"/>
          <w:sz w:val="20"/>
        </w:rPr>
      </w:pPr>
      <w:r w:rsidRPr="006053F1">
        <w:rPr>
          <w:rFonts w:asciiTheme="minorHAnsi" w:hAnsiTheme="minorHAnsi" w:cs="Calibri"/>
          <w:bCs/>
          <w:color w:val="auto"/>
          <w:sz w:val="20"/>
        </w:rPr>
        <w:t>If you are a resident of California, you are entitled to certain information and have certain rights under the California Consumer Protection Act (“CCPA”). Throughout this policy, we have disclosed what</w:t>
      </w:r>
      <w:r w:rsidR="006053F1" w:rsidRPr="006053F1">
        <w:rPr>
          <w:rFonts w:asciiTheme="minorHAnsi" w:hAnsiTheme="minorHAnsi" w:cs="Calibri"/>
          <w:bCs/>
          <w:color w:val="auto"/>
          <w:sz w:val="20"/>
        </w:rPr>
        <w:t xml:space="preserve"> i</w:t>
      </w:r>
      <w:r w:rsidRPr="006053F1">
        <w:rPr>
          <w:rFonts w:asciiTheme="minorHAnsi" w:hAnsiTheme="minorHAnsi" w:cs="Calibri"/>
          <w:bCs/>
          <w:color w:val="auto"/>
          <w:sz w:val="20"/>
        </w:rPr>
        <w:t>nformation we</w:t>
      </w:r>
      <w:r w:rsidR="00123AFA">
        <w:rPr>
          <w:rFonts w:asciiTheme="minorHAnsi" w:hAnsiTheme="minorHAnsi" w:cs="Calibri"/>
          <w:bCs/>
          <w:color w:val="auto"/>
          <w:sz w:val="20"/>
        </w:rPr>
        <w:t xml:space="preserve"> c</w:t>
      </w:r>
      <w:r w:rsidRPr="006053F1">
        <w:rPr>
          <w:rFonts w:asciiTheme="minorHAnsi" w:hAnsiTheme="minorHAnsi" w:cs="Calibri"/>
          <w:bCs/>
          <w:color w:val="auto"/>
          <w:sz w:val="20"/>
        </w:rPr>
        <w:t xml:space="preserve">ollect, how it is used, and the types of third parties that may receive your information. Under CCPA, you also have the following rights: </w:t>
      </w:r>
    </w:p>
    <w:p w14:paraId="4CAB66A7" w14:textId="77777777" w:rsidR="004F0DCD" w:rsidRPr="006053F1" w:rsidRDefault="00623EA3" w:rsidP="00123AFA">
      <w:pPr>
        <w:pStyle w:val="Normal1"/>
        <w:widowControl w:val="0"/>
        <w:spacing w:before="160" w:after="320" w:line="240" w:lineRule="auto"/>
        <w:rPr>
          <w:rFonts w:asciiTheme="minorHAnsi" w:hAnsiTheme="minorHAnsi" w:cs="Calibri"/>
          <w:bCs/>
          <w:color w:val="auto"/>
          <w:sz w:val="20"/>
        </w:rPr>
      </w:pPr>
      <w:r w:rsidRPr="006053F1">
        <w:rPr>
          <w:rFonts w:asciiTheme="minorHAnsi" w:hAnsiTheme="minorHAnsi" w:cs="Calibri"/>
          <w:b/>
          <w:color w:val="auto"/>
          <w:sz w:val="20"/>
        </w:rPr>
        <w:t xml:space="preserve">Right to Access – </w:t>
      </w:r>
      <w:r w:rsidR="004F0DCD" w:rsidRPr="006053F1">
        <w:rPr>
          <w:rFonts w:asciiTheme="minorHAnsi" w:hAnsiTheme="minorHAnsi" w:cs="Calibri"/>
          <w:bCs/>
          <w:color w:val="auto"/>
          <w:sz w:val="20"/>
        </w:rPr>
        <w:t>Y</w:t>
      </w:r>
      <w:r w:rsidRPr="006053F1">
        <w:rPr>
          <w:rFonts w:asciiTheme="minorHAnsi" w:hAnsiTheme="minorHAnsi" w:cs="Calibri"/>
          <w:bCs/>
          <w:color w:val="auto"/>
          <w:sz w:val="20"/>
        </w:rPr>
        <w:t xml:space="preserve">ou have the right to </w:t>
      </w:r>
      <w:r w:rsidR="004F0DCD" w:rsidRPr="006053F1">
        <w:rPr>
          <w:rFonts w:asciiTheme="minorHAnsi" w:hAnsiTheme="minorHAnsi" w:cs="Calibri"/>
          <w:bCs/>
          <w:color w:val="auto"/>
          <w:sz w:val="20"/>
        </w:rPr>
        <w:t xml:space="preserve">request that we disclose certain information to you about the personal information we collect and how it has been used over the past 12 months. After we receive and confirm your verifiable consumer request, we will disclose the following: </w:t>
      </w:r>
    </w:p>
    <w:p w14:paraId="668DF639" w14:textId="77777777" w:rsidR="00623EA3" w:rsidRPr="006053F1" w:rsidRDefault="004F0DCD" w:rsidP="00123AFA">
      <w:pPr>
        <w:pStyle w:val="Normal1"/>
        <w:widowControl w:val="0"/>
        <w:numPr>
          <w:ilvl w:val="0"/>
          <w:numId w:val="8"/>
        </w:numPr>
        <w:spacing w:before="160" w:after="320" w:line="240" w:lineRule="auto"/>
        <w:rPr>
          <w:rFonts w:asciiTheme="minorHAnsi" w:hAnsiTheme="minorHAnsi" w:cs="Calibri"/>
          <w:bCs/>
          <w:color w:val="auto"/>
          <w:sz w:val="20"/>
        </w:rPr>
      </w:pPr>
      <w:r w:rsidRPr="006053F1">
        <w:rPr>
          <w:rFonts w:asciiTheme="minorHAnsi" w:hAnsiTheme="minorHAnsi" w:cs="Calibri"/>
          <w:bCs/>
          <w:color w:val="auto"/>
          <w:sz w:val="20"/>
        </w:rPr>
        <w:t xml:space="preserve">The categories </w:t>
      </w:r>
      <w:r w:rsidR="0085511D">
        <w:rPr>
          <w:rFonts w:asciiTheme="minorHAnsi" w:hAnsiTheme="minorHAnsi" w:cs="Calibri"/>
          <w:bCs/>
          <w:color w:val="auto"/>
          <w:sz w:val="20"/>
        </w:rPr>
        <w:t xml:space="preserve">of </w:t>
      </w:r>
      <w:r w:rsidRPr="006053F1">
        <w:rPr>
          <w:rFonts w:asciiTheme="minorHAnsi" w:hAnsiTheme="minorHAnsi" w:cs="Calibri"/>
          <w:bCs/>
          <w:color w:val="auto"/>
          <w:sz w:val="20"/>
        </w:rPr>
        <w:t xml:space="preserve">your personal information we </w:t>
      </w:r>
      <w:proofErr w:type="gramStart"/>
      <w:r w:rsidRPr="006053F1">
        <w:rPr>
          <w:rFonts w:asciiTheme="minorHAnsi" w:hAnsiTheme="minorHAnsi" w:cs="Calibri"/>
          <w:bCs/>
          <w:color w:val="auto"/>
          <w:sz w:val="20"/>
        </w:rPr>
        <w:t>collected;</w:t>
      </w:r>
      <w:proofErr w:type="gramEnd"/>
      <w:r w:rsidRPr="006053F1">
        <w:rPr>
          <w:rFonts w:asciiTheme="minorHAnsi" w:hAnsiTheme="minorHAnsi" w:cs="Calibri"/>
          <w:bCs/>
          <w:color w:val="auto"/>
          <w:sz w:val="20"/>
        </w:rPr>
        <w:t xml:space="preserve"> </w:t>
      </w:r>
    </w:p>
    <w:p w14:paraId="6F2BD593" w14:textId="77777777" w:rsidR="004F0DCD" w:rsidRPr="006053F1" w:rsidRDefault="004F0DCD" w:rsidP="00123AFA">
      <w:pPr>
        <w:pStyle w:val="Normal1"/>
        <w:widowControl w:val="0"/>
        <w:numPr>
          <w:ilvl w:val="0"/>
          <w:numId w:val="8"/>
        </w:numPr>
        <w:spacing w:before="160" w:after="320" w:line="240" w:lineRule="auto"/>
        <w:rPr>
          <w:rFonts w:asciiTheme="minorHAnsi" w:hAnsiTheme="minorHAnsi" w:cs="Calibri"/>
          <w:bCs/>
          <w:color w:val="auto"/>
          <w:sz w:val="20"/>
        </w:rPr>
      </w:pPr>
      <w:r w:rsidRPr="006053F1">
        <w:rPr>
          <w:rFonts w:asciiTheme="minorHAnsi" w:hAnsiTheme="minorHAnsi" w:cs="Calibri"/>
          <w:bCs/>
          <w:color w:val="auto"/>
          <w:sz w:val="20"/>
        </w:rPr>
        <w:t xml:space="preserve">The categories of your personal information we </w:t>
      </w:r>
      <w:proofErr w:type="gramStart"/>
      <w:r w:rsidRPr="006053F1">
        <w:rPr>
          <w:rFonts w:asciiTheme="minorHAnsi" w:hAnsiTheme="minorHAnsi" w:cs="Calibri"/>
          <w:bCs/>
          <w:color w:val="auto"/>
          <w:sz w:val="20"/>
        </w:rPr>
        <w:t>sold;</w:t>
      </w:r>
      <w:proofErr w:type="gramEnd"/>
      <w:r w:rsidRPr="006053F1">
        <w:rPr>
          <w:rFonts w:asciiTheme="minorHAnsi" w:hAnsiTheme="minorHAnsi" w:cs="Calibri"/>
          <w:bCs/>
          <w:color w:val="auto"/>
          <w:sz w:val="20"/>
        </w:rPr>
        <w:t xml:space="preserve"> </w:t>
      </w:r>
    </w:p>
    <w:p w14:paraId="7FAD65AE" w14:textId="77777777" w:rsidR="004F0DCD" w:rsidRPr="006053F1" w:rsidRDefault="004F0DCD" w:rsidP="00123AFA">
      <w:pPr>
        <w:pStyle w:val="Normal1"/>
        <w:widowControl w:val="0"/>
        <w:numPr>
          <w:ilvl w:val="0"/>
          <w:numId w:val="8"/>
        </w:numPr>
        <w:spacing w:before="160" w:after="320" w:line="240" w:lineRule="auto"/>
        <w:rPr>
          <w:rFonts w:asciiTheme="minorHAnsi" w:hAnsiTheme="minorHAnsi" w:cs="Calibri"/>
          <w:bCs/>
          <w:color w:val="auto"/>
          <w:sz w:val="20"/>
        </w:rPr>
      </w:pPr>
      <w:r w:rsidRPr="006053F1">
        <w:rPr>
          <w:rFonts w:asciiTheme="minorHAnsi" w:hAnsiTheme="minorHAnsi" w:cs="Calibri"/>
          <w:bCs/>
          <w:color w:val="auto"/>
          <w:sz w:val="20"/>
        </w:rPr>
        <w:t xml:space="preserve">The categories of any third parties to whom we have sold your personal </w:t>
      </w:r>
      <w:proofErr w:type="gramStart"/>
      <w:r w:rsidRPr="006053F1">
        <w:rPr>
          <w:rFonts w:asciiTheme="minorHAnsi" w:hAnsiTheme="minorHAnsi" w:cs="Calibri"/>
          <w:bCs/>
          <w:color w:val="auto"/>
          <w:sz w:val="20"/>
        </w:rPr>
        <w:t>information;</w:t>
      </w:r>
      <w:proofErr w:type="gramEnd"/>
      <w:r w:rsidRPr="006053F1">
        <w:rPr>
          <w:rFonts w:asciiTheme="minorHAnsi" w:hAnsiTheme="minorHAnsi" w:cs="Calibri"/>
          <w:bCs/>
          <w:color w:val="auto"/>
          <w:sz w:val="20"/>
        </w:rPr>
        <w:t xml:space="preserve"> </w:t>
      </w:r>
    </w:p>
    <w:p w14:paraId="3A22B906" w14:textId="77777777" w:rsidR="004F0DCD" w:rsidRPr="006053F1" w:rsidRDefault="004F0DCD" w:rsidP="00123AFA">
      <w:pPr>
        <w:pStyle w:val="Normal1"/>
        <w:widowControl w:val="0"/>
        <w:numPr>
          <w:ilvl w:val="0"/>
          <w:numId w:val="8"/>
        </w:numPr>
        <w:spacing w:before="160" w:after="320" w:line="240" w:lineRule="auto"/>
        <w:rPr>
          <w:rFonts w:asciiTheme="minorHAnsi" w:hAnsiTheme="minorHAnsi" w:cs="Calibri"/>
          <w:bCs/>
          <w:color w:val="auto"/>
          <w:sz w:val="20"/>
        </w:rPr>
      </w:pPr>
      <w:r w:rsidRPr="006053F1">
        <w:rPr>
          <w:rFonts w:asciiTheme="minorHAnsi" w:hAnsiTheme="minorHAnsi" w:cs="Calibri"/>
          <w:bCs/>
          <w:color w:val="auto"/>
          <w:sz w:val="20"/>
        </w:rPr>
        <w:t xml:space="preserve">A list of which categories of your personal information we sold to each party; and, </w:t>
      </w:r>
    </w:p>
    <w:p w14:paraId="6120FBE9" w14:textId="77777777" w:rsidR="004F0DCD" w:rsidRPr="006053F1" w:rsidRDefault="004F0DCD" w:rsidP="00123AFA">
      <w:pPr>
        <w:pStyle w:val="Normal1"/>
        <w:widowControl w:val="0"/>
        <w:numPr>
          <w:ilvl w:val="0"/>
          <w:numId w:val="8"/>
        </w:numPr>
        <w:spacing w:before="160" w:after="320" w:line="240" w:lineRule="auto"/>
        <w:rPr>
          <w:rFonts w:asciiTheme="minorHAnsi" w:hAnsiTheme="minorHAnsi" w:cs="Calibri"/>
          <w:bCs/>
          <w:color w:val="auto"/>
          <w:sz w:val="20"/>
        </w:rPr>
      </w:pPr>
      <w:r w:rsidRPr="006053F1">
        <w:rPr>
          <w:rFonts w:asciiTheme="minorHAnsi" w:hAnsiTheme="minorHAnsi" w:cs="Calibri"/>
          <w:bCs/>
          <w:color w:val="auto"/>
          <w:sz w:val="20"/>
        </w:rPr>
        <w:t xml:space="preserve">The categories of your personal information we disclose for business purposes. </w:t>
      </w:r>
    </w:p>
    <w:p w14:paraId="496D0697" w14:textId="77777777" w:rsidR="004F0DCD" w:rsidRPr="006053F1" w:rsidRDefault="004F0DCD" w:rsidP="00123AFA">
      <w:pPr>
        <w:pStyle w:val="Normal1"/>
        <w:widowControl w:val="0"/>
        <w:spacing w:before="160" w:after="320" w:line="240" w:lineRule="auto"/>
        <w:rPr>
          <w:rFonts w:asciiTheme="minorHAnsi" w:hAnsiTheme="minorHAnsi" w:cs="Calibri"/>
          <w:bCs/>
          <w:color w:val="auto"/>
          <w:sz w:val="20"/>
        </w:rPr>
      </w:pPr>
      <w:r w:rsidRPr="006053F1">
        <w:rPr>
          <w:rFonts w:asciiTheme="minorHAnsi" w:hAnsiTheme="minorHAnsi" w:cs="Calibri"/>
          <w:b/>
          <w:color w:val="auto"/>
          <w:sz w:val="20"/>
        </w:rPr>
        <w:t xml:space="preserve">Right to Deletion – </w:t>
      </w:r>
      <w:r w:rsidRPr="006053F1">
        <w:rPr>
          <w:rFonts w:asciiTheme="minorHAnsi" w:hAnsiTheme="minorHAnsi" w:cs="Calibri"/>
          <w:bCs/>
          <w:color w:val="auto"/>
          <w:sz w:val="20"/>
        </w:rPr>
        <w:t xml:space="preserve">You have the right to request that we delete your personal information. </w:t>
      </w:r>
    </w:p>
    <w:p w14:paraId="76A2ACBD" w14:textId="77777777" w:rsidR="004F0DCD" w:rsidRPr="006053F1" w:rsidRDefault="004F0DCD" w:rsidP="00123AFA">
      <w:pPr>
        <w:pStyle w:val="Normal1"/>
        <w:widowControl w:val="0"/>
        <w:spacing w:before="160" w:after="320" w:line="240" w:lineRule="auto"/>
        <w:rPr>
          <w:rFonts w:asciiTheme="minorHAnsi" w:hAnsiTheme="minorHAnsi" w:cs="Calibri"/>
          <w:bCs/>
          <w:color w:val="auto"/>
          <w:sz w:val="20"/>
        </w:rPr>
      </w:pPr>
      <w:r w:rsidRPr="006053F1">
        <w:rPr>
          <w:rFonts w:asciiTheme="minorHAnsi" w:hAnsiTheme="minorHAnsi" w:cs="Calibri"/>
          <w:bCs/>
          <w:color w:val="auto"/>
          <w:sz w:val="20"/>
        </w:rPr>
        <w:lastRenderedPageBreak/>
        <w:t xml:space="preserve">Please note that this right does not apply when we need to retain your personal information </w:t>
      </w:r>
      <w:proofErr w:type="gramStart"/>
      <w:r w:rsidRPr="006053F1">
        <w:rPr>
          <w:rFonts w:asciiTheme="minorHAnsi" w:hAnsiTheme="minorHAnsi" w:cs="Calibri"/>
          <w:bCs/>
          <w:color w:val="auto"/>
          <w:sz w:val="20"/>
        </w:rPr>
        <w:t>in order to</w:t>
      </w:r>
      <w:proofErr w:type="gramEnd"/>
      <w:r w:rsidRPr="006053F1">
        <w:rPr>
          <w:rFonts w:asciiTheme="minorHAnsi" w:hAnsiTheme="minorHAnsi" w:cs="Calibri"/>
          <w:bCs/>
          <w:color w:val="auto"/>
          <w:sz w:val="20"/>
        </w:rPr>
        <w:t xml:space="preserve"> do the following: </w:t>
      </w:r>
    </w:p>
    <w:p w14:paraId="59C9BF5A" w14:textId="77777777" w:rsidR="004F0DCD" w:rsidRPr="006053F1" w:rsidRDefault="004F0DCD" w:rsidP="00123AFA">
      <w:pPr>
        <w:pStyle w:val="Normal1"/>
        <w:widowControl w:val="0"/>
        <w:numPr>
          <w:ilvl w:val="0"/>
          <w:numId w:val="9"/>
        </w:numPr>
        <w:spacing w:before="160" w:after="320" w:line="240" w:lineRule="auto"/>
        <w:rPr>
          <w:rFonts w:asciiTheme="minorHAnsi" w:hAnsiTheme="minorHAnsi" w:cs="Calibri"/>
          <w:bCs/>
          <w:color w:val="auto"/>
          <w:sz w:val="20"/>
        </w:rPr>
      </w:pPr>
      <w:r w:rsidRPr="006053F1">
        <w:rPr>
          <w:rFonts w:asciiTheme="minorHAnsi" w:hAnsiTheme="minorHAnsi" w:cs="Calibri"/>
          <w:bCs/>
          <w:color w:val="auto"/>
          <w:sz w:val="20"/>
        </w:rPr>
        <w:t xml:space="preserve">Provide goods or services to </w:t>
      </w:r>
      <w:proofErr w:type="gramStart"/>
      <w:r w:rsidRPr="006053F1">
        <w:rPr>
          <w:rFonts w:asciiTheme="minorHAnsi" w:hAnsiTheme="minorHAnsi" w:cs="Calibri"/>
          <w:bCs/>
          <w:color w:val="auto"/>
          <w:sz w:val="20"/>
        </w:rPr>
        <w:t>you;</w:t>
      </w:r>
      <w:proofErr w:type="gramEnd"/>
      <w:r w:rsidRPr="006053F1">
        <w:rPr>
          <w:rFonts w:asciiTheme="minorHAnsi" w:hAnsiTheme="minorHAnsi" w:cs="Calibri"/>
          <w:bCs/>
          <w:color w:val="auto"/>
          <w:sz w:val="20"/>
        </w:rPr>
        <w:t xml:space="preserve"> </w:t>
      </w:r>
    </w:p>
    <w:p w14:paraId="2BBEC0BB" w14:textId="77777777" w:rsidR="004F0DCD" w:rsidRPr="006053F1" w:rsidRDefault="004F0DCD" w:rsidP="00123AFA">
      <w:pPr>
        <w:pStyle w:val="Normal1"/>
        <w:widowControl w:val="0"/>
        <w:numPr>
          <w:ilvl w:val="0"/>
          <w:numId w:val="9"/>
        </w:numPr>
        <w:spacing w:before="160" w:after="320" w:line="240" w:lineRule="auto"/>
        <w:rPr>
          <w:rFonts w:asciiTheme="minorHAnsi" w:hAnsiTheme="minorHAnsi" w:cs="Calibri"/>
          <w:bCs/>
          <w:color w:val="auto"/>
          <w:sz w:val="20"/>
        </w:rPr>
      </w:pPr>
      <w:r w:rsidRPr="006053F1">
        <w:rPr>
          <w:rFonts w:asciiTheme="minorHAnsi" w:hAnsiTheme="minorHAnsi" w:cs="Calibri"/>
          <w:bCs/>
          <w:color w:val="auto"/>
          <w:sz w:val="20"/>
        </w:rPr>
        <w:t xml:space="preserve">Detect or resolve security or functionality-related </w:t>
      </w:r>
      <w:proofErr w:type="gramStart"/>
      <w:r w:rsidRPr="006053F1">
        <w:rPr>
          <w:rFonts w:asciiTheme="minorHAnsi" w:hAnsiTheme="minorHAnsi" w:cs="Calibri"/>
          <w:bCs/>
          <w:color w:val="auto"/>
          <w:sz w:val="20"/>
        </w:rPr>
        <w:t>issues;</w:t>
      </w:r>
      <w:proofErr w:type="gramEnd"/>
      <w:r w:rsidRPr="006053F1">
        <w:rPr>
          <w:rFonts w:asciiTheme="minorHAnsi" w:hAnsiTheme="minorHAnsi" w:cs="Calibri"/>
          <w:bCs/>
          <w:color w:val="auto"/>
          <w:sz w:val="20"/>
        </w:rPr>
        <w:t xml:space="preserve"> </w:t>
      </w:r>
    </w:p>
    <w:p w14:paraId="4FF48207" w14:textId="77777777" w:rsidR="004F0DCD" w:rsidRPr="006053F1" w:rsidRDefault="004F0DCD" w:rsidP="00123AFA">
      <w:pPr>
        <w:pStyle w:val="Normal1"/>
        <w:widowControl w:val="0"/>
        <w:numPr>
          <w:ilvl w:val="0"/>
          <w:numId w:val="9"/>
        </w:numPr>
        <w:spacing w:before="160" w:after="320" w:line="240" w:lineRule="auto"/>
        <w:rPr>
          <w:rFonts w:asciiTheme="minorHAnsi" w:hAnsiTheme="minorHAnsi" w:cs="Calibri"/>
          <w:bCs/>
          <w:color w:val="auto"/>
          <w:sz w:val="20"/>
        </w:rPr>
      </w:pPr>
      <w:r w:rsidRPr="006053F1">
        <w:rPr>
          <w:rFonts w:asciiTheme="minorHAnsi" w:hAnsiTheme="minorHAnsi" w:cs="Calibri"/>
          <w:bCs/>
          <w:color w:val="auto"/>
          <w:sz w:val="20"/>
        </w:rPr>
        <w:t xml:space="preserve">Comply with the </w:t>
      </w:r>
      <w:proofErr w:type="gramStart"/>
      <w:r w:rsidRPr="006053F1">
        <w:rPr>
          <w:rFonts w:asciiTheme="minorHAnsi" w:hAnsiTheme="minorHAnsi" w:cs="Calibri"/>
          <w:bCs/>
          <w:color w:val="auto"/>
          <w:sz w:val="20"/>
        </w:rPr>
        <w:t>law;</w:t>
      </w:r>
      <w:proofErr w:type="gramEnd"/>
      <w:r w:rsidRPr="006053F1">
        <w:rPr>
          <w:rFonts w:asciiTheme="minorHAnsi" w:hAnsiTheme="minorHAnsi" w:cs="Calibri"/>
          <w:bCs/>
          <w:color w:val="auto"/>
          <w:sz w:val="20"/>
        </w:rPr>
        <w:t xml:space="preserve"> </w:t>
      </w:r>
    </w:p>
    <w:p w14:paraId="722D13F1" w14:textId="77777777" w:rsidR="004F0DCD" w:rsidRPr="006053F1" w:rsidRDefault="004F0DCD" w:rsidP="00123AFA">
      <w:pPr>
        <w:pStyle w:val="Normal1"/>
        <w:widowControl w:val="0"/>
        <w:numPr>
          <w:ilvl w:val="0"/>
          <w:numId w:val="9"/>
        </w:numPr>
        <w:spacing w:before="160" w:after="320" w:line="240" w:lineRule="auto"/>
        <w:rPr>
          <w:rFonts w:asciiTheme="minorHAnsi" w:hAnsiTheme="minorHAnsi" w:cs="Calibri"/>
          <w:bCs/>
          <w:color w:val="auto"/>
          <w:sz w:val="20"/>
        </w:rPr>
      </w:pPr>
      <w:r w:rsidRPr="006053F1">
        <w:rPr>
          <w:rFonts w:asciiTheme="minorHAnsi" w:hAnsiTheme="minorHAnsi" w:cs="Calibri"/>
          <w:bCs/>
          <w:color w:val="auto"/>
          <w:sz w:val="20"/>
        </w:rPr>
        <w:t xml:space="preserve">Conduct research in the public </w:t>
      </w:r>
      <w:proofErr w:type="gramStart"/>
      <w:r w:rsidRPr="006053F1">
        <w:rPr>
          <w:rFonts w:asciiTheme="minorHAnsi" w:hAnsiTheme="minorHAnsi" w:cs="Calibri"/>
          <w:bCs/>
          <w:color w:val="auto"/>
          <w:sz w:val="20"/>
        </w:rPr>
        <w:t>interest;</w:t>
      </w:r>
      <w:proofErr w:type="gramEnd"/>
      <w:r w:rsidRPr="006053F1">
        <w:rPr>
          <w:rFonts w:asciiTheme="minorHAnsi" w:hAnsiTheme="minorHAnsi" w:cs="Calibri"/>
          <w:bCs/>
          <w:color w:val="auto"/>
          <w:sz w:val="20"/>
        </w:rPr>
        <w:t xml:space="preserve"> </w:t>
      </w:r>
    </w:p>
    <w:p w14:paraId="4662F6BE" w14:textId="77777777" w:rsidR="004F0DCD" w:rsidRPr="006053F1" w:rsidRDefault="004F0DCD" w:rsidP="00123AFA">
      <w:pPr>
        <w:pStyle w:val="Normal1"/>
        <w:widowControl w:val="0"/>
        <w:numPr>
          <w:ilvl w:val="0"/>
          <w:numId w:val="9"/>
        </w:numPr>
        <w:spacing w:before="160" w:after="320" w:line="240" w:lineRule="auto"/>
        <w:rPr>
          <w:rFonts w:asciiTheme="minorHAnsi" w:hAnsiTheme="minorHAnsi" w:cs="Calibri"/>
          <w:bCs/>
          <w:color w:val="auto"/>
          <w:sz w:val="20"/>
        </w:rPr>
      </w:pPr>
      <w:r w:rsidRPr="006053F1">
        <w:rPr>
          <w:rFonts w:asciiTheme="minorHAnsi" w:hAnsiTheme="minorHAnsi" w:cs="Calibri"/>
          <w:bCs/>
          <w:color w:val="auto"/>
          <w:sz w:val="20"/>
        </w:rPr>
        <w:t>Safeguard the right to free speech; or,</w:t>
      </w:r>
    </w:p>
    <w:p w14:paraId="5DA0A9F8" w14:textId="77777777" w:rsidR="004F0DCD" w:rsidRPr="006053F1" w:rsidRDefault="004F0DCD" w:rsidP="00123AFA">
      <w:pPr>
        <w:pStyle w:val="Normal1"/>
        <w:widowControl w:val="0"/>
        <w:numPr>
          <w:ilvl w:val="0"/>
          <w:numId w:val="9"/>
        </w:numPr>
        <w:spacing w:before="160" w:after="320" w:line="240" w:lineRule="auto"/>
        <w:rPr>
          <w:rFonts w:asciiTheme="minorHAnsi" w:hAnsiTheme="minorHAnsi" w:cs="Calibri"/>
          <w:bCs/>
          <w:color w:val="auto"/>
          <w:sz w:val="20"/>
        </w:rPr>
      </w:pPr>
      <w:r w:rsidRPr="006053F1">
        <w:rPr>
          <w:rFonts w:asciiTheme="minorHAnsi" w:hAnsiTheme="minorHAnsi" w:cs="Calibri"/>
          <w:bCs/>
          <w:color w:val="auto"/>
          <w:sz w:val="20"/>
        </w:rPr>
        <w:t>Carry out any actions for internal purposes that you might reasonably expect.</w:t>
      </w:r>
    </w:p>
    <w:p w14:paraId="77A56BDA" w14:textId="77777777" w:rsidR="004F0DCD" w:rsidRPr="006053F1" w:rsidRDefault="004F0DCD" w:rsidP="00123AFA">
      <w:pPr>
        <w:pStyle w:val="Normal1"/>
        <w:widowControl w:val="0"/>
        <w:spacing w:before="160" w:after="320" w:line="240" w:lineRule="auto"/>
        <w:rPr>
          <w:rFonts w:asciiTheme="minorHAnsi" w:hAnsiTheme="minorHAnsi" w:cs="Calibri"/>
          <w:bCs/>
          <w:color w:val="auto"/>
          <w:sz w:val="20"/>
        </w:rPr>
      </w:pPr>
      <w:r w:rsidRPr="006053F1">
        <w:rPr>
          <w:rFonts w:asciiTheme="minorHAnsi" w:hAnsiTheme="minorHAnsi" w:cs="Calibri"/>
          <w:b/>
          <w:color w:val="auto"/>
          <w:sz w:val="20"/>
        </w:rPr>
        <w:t xml:space="preserve">Right to Non-Discrimination – </w:t>
      </w:r>
      <w:r w:rsidRPr="006053F1">
        <w:rPr>
          <w:rFonts w:asciiTheme="minorHAnsi" w:hAnsiTheme="minorHAnsi" w:cs="Calibri"/>
          <w:bCs/>
          <w:color w:val="auto"/>
          <w:sz w:val="20"/>
        </w:rPr>
        <w:t xml:space="preserve">You have the right not to be discriminated against for exercising your rights under CCPA. </w:t>
      </w:r>
      <w:proofErr w:type="gramStart"/>
      <w:r w:rsidRPr="006053F1">
        <w:rPr>
          <w:rFonts w:asciiTheme="minorHAnsi" w:hAnsiTheme="minorHAnsi" w:cs="Calibri"/>
          <w:bCs/>
          <w:color w:val="auto"/>
          <w:sz w:val="20"/>
        </w:rPr>
        <w:t>In particular, we</w:t>
      </w:r>
      <w:proofErr w:type="gramEnd"/>
      <w:r w:rsidRPr="006053F1">
        <w:rPr>
          <w:rFonts w:asciiTheme="minorHAnsi" w:hAnsiTheme="minorHAnsi" w:cs="Calibri"/>
          <w:bCs/>
          <w:color w:val="auto"/>
          <w:sz w:val="20"/>
        </w:rPr>
        <w:t xml:space="preserve"> may not: </w:t>
      </w:r>
    </w:p>
    <w:p w14:paraId="20278574" w14:textId="77777777" w:rsidR="004F0DCD" w:rsidRPr="006053F1" w:rsidRDefault="004F0DCD" w:rsidP="00123AFA">
      <w:pPr>
        <w:pStyle w:val="Normal1"/>
        <w:widowControl w:val="0"/>
        <w:numPr>
          <w:ilvl w:val="0"/>
          <w:numId w:val="10"/>
        </w:numPr>
        <w:spacing w:before="160" w:after="320" w:line="240" w:lineRule="auto"/>
        <w:rPr>
          <w:rFonts w:asciiTheme="minorHAnsi" w:hAnsiTheme="minorHAnsi" w:cs="Calibri"/>
          <w:bCs/>
          <w:color w:val="auto"/>
          <w:sz w:val="20"/>
        </w:rPr>
      </w:pPr>
      <w:r w:rsidRPr="006053F1">
        <w:rPr>
          <w:rFonts w:asciiTheme="minorHAnsi" w:hAnsiTheme="minorHAnsi" w:cs="Calibri"/>
          <w:bCs/>
          <w:color w:val="auto"/>
          <w:sz w:val="20"/>
        </w:rPr>
        <w:t xml:space="preserve">Deny you goods or </w:t>
      </w:r>
      <w:proofErr w:type="gramStart"/>
      <w:r w:rsidRPr="006053F1">
        <w:rPr>
          <w:rFonts w:asciiTheme="minorHAnsi" w:hAnsiTheme="minorHAnsi" w:cs="Calibri"/>
          <w:bCs/>
          <w:color w:val="auto"/>
          <w:sz w:val="20"/>
        </w:rPr>
        <w:t>services;</w:t>
      </w:r>
      <w:proofErr w:type="gramEnd"/>
      <w:r w:rsidRPr="006053F1">
        <w:rPr>
          <w:rFonts w:asciiTheme="minorHAnsi" w:hAnsiTheme="minorHAnsi" w:cs="Calibri"/>
          <w:bCs/>
          <w:color w:val="auto"/>
          <w:sz w:val="20"/>
        </w:rPr>
        <w:t xml:space="preserve"> </w:t>
      </w:r>
    </w:p>
    <w:p w14:paraId="27378557" w14:textId="77777777" w:rsidR="004F0DCD" w:rsidRPr="006053F1" w:rsidRDefault="004F0DCD" w:rsidP="00123AFA">
      <w:pPr>
        <w:pStyle w:val="Normal1"/>
        <w:widowControl w:val="0"/>
        <w:numPr>
          <w:ilvl w:val="0"/>
          <w:numId w:val="10"/>
        </w:numPr>
        <w:spacing w:before="160" w:after="320" w:line="240" w:lineRule="auto"/>
        <w:rPr>
          <w:rFonts w:asciiTheme="minorHAnsi" w:hAnsiTheme="minorHAnsi" w:cs="Calibri"/>
          <w:bCs/>
          <w:color w:val="auto"/>
          <w:sz w:val="20"/>
        </w:rPr>
      </w:pPr>
      <w:r w:rsidRPr="006053F1">
        <w:rPr>
          <w:rFonts w:asciiTheme="minorHAnsi" w:hAnsiTheme="minorHAnsi" w:cs="Calibri"/>
          <w:bCs/>
          <w:color w:val="auto"/>
          <w:sz w:val="20"/>
        </w:rPr>
        <w:t xml:space="preserve">Charge you different prices for goods or services, whether through denying benefits or imposing </w:t>
      </w:r>
      <w:proofErr w:type="gramStart"/>
      <w:r w:rsidRPr="006053F1">
        <w:rPr>
          <w:rFonts w:asciiTheme="minorHAnsi" w:hAnsiTheme="minorHAnsi" w:cs="Calibri"/>
          <w:bCs/>
          <w:color w:val="auto"/>
          <w:sz w:val="20"/>
        </w:rPr>
        <w:t>penalties;</w:t>
      </w:r>
      <w:proofErr w:type="gramEnd"/>
      <w:r w:rsidRPr="006053F1">
        <w:rPr>
          <w:rFonts w:asciiTheme="minorHAnsi" w:hAnsiTheme="minorHAnsi" w:cs="Calibri"/>
          <w:bCs/>
          <w:color w:val="auto"/>
          <w:sz w:val="20"/>
        </w:rPr>
        <w:t xml:space="preserve"> </w:t>
      </w:r>
    </w:p>
    <w:p w14:paraId="1803180D" w14:textId="77777777" w:rsidR="004F0DCD" w:rsidRPr="006053F1" w:rsidRDefault="004F0DCD" w:rsidP="00123AFA">
      <w:pPr>
        <w:pStyle w:val="Normal1"/>
        <w:widowControl w:val="0"/>
        <w:numPr>
          <w:ilvl w:val="0"/>
          <w:numId w:val="10"/>
        </w:numPr>
        <w:spacing w:before="160" w:after="320" w:line="240" w:lineRule="auto"/>
        <w:rPr>
          <w:rFonts w:asciiTheme="minorHAnsi" w:hAnsiTheme="minorHAnsi" w:cs="Calibri"/>
          <w:bCs/>
          <w:color w:val="auto"/>
          <w:sz w:val="20"/>
        </w:rPr>
      </w:pPr>
      <w:r w:rsidRPr="006053F1">
        <w:rPr>
          <w:rFonts w:asciiTheme="minorHAnsi" w:hAnsiTheme="minorHAnsi" w:cs="Calibri"/>
          <w:bCs/>
          <w:color w:val="auto"/>
          <w:sz w:val="20"/>
        </w:rPr>
        <w:t xml:space="preserve">Provide you with a different level or quality of goods or services; or, </w:t>
      </w:r>
    </w:p>
    <w:p w14:paraId="49BE5C1A" w14:textId="77777777" w:rsidR="00761841" w:rsidRDefault="004F0DCD" w:rsidP="00761841">
      <w:pPr>
        <w:pStyle w:val="Normal1"/>
        <w:widowControl w:val="0"/>
        <w:numPr>
          <w:ilvl w:val="0"/>
          <w:numId w:val="10"/>
        </w:numPr>
        <w:spacing w:before="160" w:after="320" w:line="240" w:lineRule="auto"/>
        <w:rPr>
          <w:rFonts w:asciiTheme="minorHAnsi" w:hAnsiTheme="minorHAnsi" w:cs="Calibri"/>
          <w:bCs/>
          <w:color w:val="auto"/>
          <w:sz w:val="20"/>
        </w:rPr>
      </w:pPr>
      <w:r w:rsidRPr="006053F1">
        <w:rPr>
          <w:rFonts w:asciiTheme="minorHAnsi" w:hAnsiTheme="minorHAnsi" w:cs="Calibri"/>
          <w:bCs/>
          <w:color w:val="auto"/>
          <w:sz w:val="20"/>
        </w:rPr>
        <w:t xml:space="preserve">Threaten you with any of the above. </w:t>
      </w:r>
    </w:p>
    <w:p w14:paraId="26E01FD2" w14:textId="77777777" w:rsidR="00761841" w:rsidRDefault="00761841" w:rsidP="00761841">
      <w:pPr>
        <w:pStyle w:val="Normal1"/>
        <w:widowControl w:val="0"/>
        <w:spacing w:before="160" w:after="320" w:line="240" w:lineRule="auto"/>
        <w:rPr>
          <w:rFonts w:asciiTheme="minorHAnsi" w:hAnsiTheme="minorHAnsi" w:cs="Calibri"/>
          <w:b/>
          <w:color w:val="auto"/>
          <w:sz w:val="20"/>
        </w:rPr>
      </w:pPr>
      <w:r w:rsidRPr="00761841">
        <w:rPr>
          <w:rFonts w:asciiTheme="minorHAnsi" w:hAnsiTheme="minorHAnsi" w:cs="Calibri"/>
          <w:b/>
          <w:color w:val="auto"/>
          <w:sz w:val="20"/>
        </w:rPr>
        <w:t>Opt-Out of Sale of Personal Information</w:t>
      </w:r>
    </w:p>
    <w:p w14:paraId="7F3194FA" w14:textId="4A0A40EB" w:rsidR="00761841" w:rsidRPr="00761841" w:rsidRDefault="00761841" w:rsidP="00761841">
      <w:pPr>
        <w:pStyle w:val="Normal1"/>
        <w:widowControl w:val="0"/>
        <w:spacing w:before="160" w:after="320" w:line="240" w:lineRule="auto"/>
        <w:rPr>
          <w:rFonts w:asciiTheme="minorHAnsi" w:hAnsiTheme="minorHAnsi" w:cs="Calibri"/>
          <w:b/>
          <w:color w:val="auto"/>
          <w:sz w:val="20"/>
        </w:rPr>
      </w:pPr>
      <w:r>
        <w:rPr>
          <w:rFonts w:asciiTheme="minorHAnsi" w:hAnsiTheme="minorHAnsi" w:cs="Calibri"/>
          <w:bCs/>
          <w:color w:val="auto"/>
          <w:sz w:val="20"/>
        </w:rPr>
        <w:t xml:space="preserve">If you would like to opt-out of the sale of your personal information, visit this page. </w:t>
      </w:r>
    </w:p>
    <w:p w14:paraId="2C2D24EC" w14:textId="77777777" w:rsidR="00761841" w:rsidRPr="00761841" w:rsidRDefault="00761841" w:rsidP="00761841">
      <w:pPr>
        <w:pStyle w:val="Normal1"/>
        <w:widowControl w:val="0"/>
        <w:spacing w:before="160" w:after="320" w:line="240" w:lineRule="auto"/>
        <w:rPr>
          <w:rFonts w:asciiTheme="minorHAnsi" w:hAnsiTheme="minorHAnsi" w:cs="Calibri"/>
          <w:b/>
          <w:color w:val="auto"/>
          <w:sz w:val="20"/>
        </w:rPr>
      </w:pPr>
      <w:r>
        <w:rPr>
          <w:rFonts w:asciiTheme="minorHAnsi" w:hAnsiTheme="minorHAnsi" w:cs="Calibri"/>
          <w:b/>
          <w:color w:val="auto"/>
          <w:sz w:val="20"/>
        </w:rPr>
        <w:t>How to submit a verifiable consumer request</w:t>
      </w:r>
    </w:p>
    <w:p w14:paraId="5AEE2D00" w14:textId="77777777" w:rsidR="009C5632" w:rsidRPr="006053F1" w:rsidRDefault="004F0DCD" w:rsidP="00123AFA">
      <w:pPr>
        <w:pStyle w:val="Normal1"/>
        <w:widowControl w:val="0"/>
        <w:spacing w:before="160" w:after="320" w:line="240" w:lineRule="auto"/>
        <w:rPr>
          <w:rFonts w:asciiTheme="minorHAnsi" w:hAnsiTheme="minorHAnsi" w:cs="Calibri"/>
          <w:bCs/>
          <w:color w:val="auto"/>
          <w:sz w:val="20"/>
        </w:rPr>
      </w:pPr>
      <w:r w:rsidRPr="006053F1">
        <w:rPr>
          <w:rFonts w:asciiTheme="minorHAnsi" w:hAnsiTheme="minorHAnsi" w:cs="Calibri"/>
          <w:bCs/>
          <w:color w:val="auto"/>
          <w:sz w:val="20"/>
        </w:rPr>
        <w:t>To exercise these rights, you must submit a verifiable consumer request</w:t>
      </w:r>
      <w:r w:rsidR="009C5632" w:rsidRPr="006053F1">
        <w:rPr>
          <w:rFonts w:asciiTheme="minorHAnsi" w:hAnsiTheme="minorHAnsi" w:cs="Calibri"/>
          <w:bCs/>
          <w:color w:val="auto"/>
          <w:sz w:val="20"/>
        </w:rPr>
        <w:t xml:space="preserve"> to us by: </w:t>
      </w:r>
    </w:p>
    <w:p w14:paraId="7E414CD6" w14:textId="517C8AD1" w:rsidR="009C5632" w:rsidRPr="006053F1" w:rsidRDefault="00DC60AC" w:rsidP="00123AFA">
      <w:pPr>
        <w:pStyle w:val="Normal1"/>
        <w:widowControl w:val="0"/>
        <w:numPr>
          <w:ilvl w:val="0"/>
          <w:numId w:val="11"/>
        </w:numPr>
        <w:spacing w:before="160" w:after="320" w:line="240" w:lineRule="auto"/>
        <w:rPr>
          <w:rFonts w:asciiTheme="minorHAnsi" w:hAnsiTheme="minorHAnsi" w:cs="Calibri"/>
          <w:bCs/>
          <w:color w:val="auto"/>
          <w:sz w:val="20"/>
        </w:rPr>
      </w:pPr>
      <w:r>
        <w:rPr>
          <w:rFonts w:asciiTheme="minorHAnsi" w:hAnsiTheme="minorHAnsi" w:cs="Calibri"/>
          <w:bCs/>
          <w:color w:val="auto"/>
          <w:sz w:val="20"/>
        </w:rPr>
        <w:t>Contact</w:t>
      </w:r>
      <w:r w:rsidR="001F1E2F">
        <w:rPr>
          <w:rFonts w:asciiTheme="minorHAnsi" w:hAnsiTheme="minorHAnsi" w:cs="Calibri"/>
          <w:bCs/>
          <w:color w:val="auto"/>
          <w:sz w:val="20"/>
        </w:rPr>
        <w:t>ing</w:t>
      </w:r>
      <w:r>
        <w:rPr>
          <w:rFonts w:asciiTheme="minorHAnsi" w:hAnsiTheme="minorHAnsi" w:cs="Calibri"/>
          <w:bCs/>
          <w:color w:val="auto"/>
          <w:sz w:val="20"/>
        </w:rPr>
        <w:t xml:space="preserve"> us at </w:t>
      </w:r>
      <w:r w:rsidR="003E2599">
        <w:rPr>
          <w:rFonts w:asciiTheme="minorHAnsi" w:hAnsiTheme="minorHAnsi" w:cs="Calibri"/>
          <w:bCs/>
          <w:color w:val="auto"/>
          <w:sz w:val="20"/>
        </w:rPr>
        <w:t>katie@katiesantos.com</w:t>
      </w:r>
      <w:r w:rsidR="009C5632" w:rsidRPr="006053F1">
        <w:rPr>
          <w:rFonts w:asciiTheme="minorHAnsi" w:hAnsiTheme="minorHAnsi" w:cs="Calibri"/>
          <w:bCs/>
          <w:color w:val="auto"/>
          <w:sz w:val="20"/>
        </w:rPr>
        <w:t xml:space="preserve"> </w:t>
      </w:r>
    </w:p>
    <w:p w14:paraId="2A2DA6E7" w14:textId="11B819F9" w:rsidR="009C5632" w:rsidRPr="006053F1" w:rsidRDefault="009C5632" w:rsidP="00123AFA">
      <w:pPr>
        <w:pStyle w:val="Normal1"/>
        <w:widowControl w:val="0"/>
        <w:numPr>
          <w:ilvl w:val="0"/>
          <w:numId w:val="11"/>
        </w:numPr>
        <w:spacing w:before="160" w:after="320" w:line="240" w:lineRule="auto"/>
        <w:rPr>
          <w:rFonts w:asciiTheme="minorHAnsi" w:hAnsiTheme="minorHAnsi" w:cs="Calibri"/>
          <w:bCs/>
          <w:color w:val="auto"/>
          <w:sz w:val="20"/>
        </w:rPr>
      </w:pPr>
      <w:r w:rsidRPr="006053F1">
        <w:rPr>
          <w:rFonts w:asciiTheme="minorHAnsi" w:hAnsiTheme="minorHAnsi" w:cs="Calibri"/>
          <w:bCs/>
          <w:color w:val="auto"/>
          <w:sz w:val="20"/>
        </w:rPr>
        <w:t>Calling us at</w:t>
      </w:r>
      <w:r w:rsidR="003E2599">
        <w:rPr>
          <w:rFonts w:asciiTheme="minorHAnsi" w:hAnsiTheme="minorHAnsi" w:cs="Calibri"/>
          <w:bCs/>
          <w:color w:val="auto"/>
          <w:sz w:val="20"/>
        </w:rPr>
        <w:t xml:space="preserve"> </w:t>
      </w:r>
      <w:r w:rsidR="003E2599" w:rsidRPr="003E2599">
        <w:rPr>
          <w:rFonts w:asciiTheme="minorHAnsi" w:hAnsiTheme="minorHAnsi" w:cs="Calibri"/>
          <w:color w:val="auto"/>
          <w:sz w:val="20"/>
        </w:rPr>
        <w:t>925-200-5156</w:t>
      </w:r>
    </w:p>
    <w:p w14:paraId="3468BAD2" w14:textId="77777777" w:rsidR="009C5632" w:rsidRPr="006053F1" w:rsidRDefault="009C5632" w:rsidP="00123AFA">
      <w:pPr>
        <w:pStyle w:val="Normal1"/>
        <w:widowControl w:val="0"/>
        <w:spacing w:before="160" w:after="320" w:line="240" w:lineRule="auto"/>
        <w:rPr>
          <w:rFonts w:asciiTheme="minorHAnsi" w:hAnsiTheme="minorHAnsi" w:cs="Calibri"/>
          <w:bCs/>
          <w:color w:val="auto"/>
          <w:sz w:val="20"/>
        </w:rPr>
      </w:pPr>
      <w:r w:rsidRPr="006053F1">
        <w:rPr>
          <w:rFonts w:asciiTheme="minorHAnsi" w:hAnsiTheme="minorHAnsi" w:cs="Calibri"/>
          <w:bCs/>
          <w:color w:val="auto"/>
          <w:sz w:val="20"/>
        </w:rPr>
        <w:t xml:space="preserve">Please note that only you, or a person registered with the California Secretary of State that you authorize to act on your behalf, may make a verifiable consumer request related to your personal information. You may also make a request on behalf of a minor child. </w:t>
      </w:r>
    </w:p>
    <w:p w14:paraId="30D3C808" w14:textId="77777777" w:rsidR="009C5632" w:rsidRPr="006053F1" w:rsidRDefault="009C5632" w:rsidP="00123AFA">
      <w:pPr>
        <w:pStyle w:val="Normal1"/>
        <w:widowControl w:val="0"/>
        <w:spacing w:before="160" w:after="320" w:line="240" w:lineRule="auto"/>
        <w:rPr>
          <w:rFonts w:asciiTheme="minorHAnsi" w:hAnsiTheme="minorHAnsi" w:cs="Calibri"/>
          <w:bCs/>
          <w:color w:val="auto"/>
          <w:sz w:val="20"/>
        </w:rPr>
      </w:pPr>
      <w:r w:rsidRPr="006053F1">
        <w:rPr>
          <w:rFonts w:asciiTheme="minorHAnsi" w:hAnsiTheme="minorHAnsi" w:cs="Calibri"/>
          <w:bCs/>
          <w:color w:val="auto"/>
          <w:sz w:val="20"/>
        </w:rPr>
        <w:t xml:space="preserve">You may only make a request under these rights twice in a twelve-month period. Your verifiable consumer request must: </w:t>
      </w:r>
    </w:p>
    <w:p w14:paraId="47ADA828" w14:textId="77777777" w:rsidR="009C5632" w:rsidRPr="006053F1" w:rsidRDefault="009C5632" w:rsidP="00123AFA">
      <w:pPr>
        <w:pStyle w:val="Normal1"/>
        <w:widowControl w:val="0"/>
        <w:numPr>
          <w:ilvl w:val="0"/>
          <w:numId w:val="12"/>
        </w:numPr>
        <w:spacing w:before="160" w:after="320" w:line="240" w:lineRule="auto"/>
        <w:rPr>
          <w:rFonts w:asciiTheme="minorHAnsi" w:hAnsiTheme="minorHAnsi" w:cs="Calibri"/>
          <w:bCs/>
          <w:color w:val="auto"/>
          <w:sz w:val="20"/>
        </w:rPr>
      </w:pPr>
      <w:r w:rsidRPr="006053F1">
        <w:rPr>
          <w:rFonts w:asciiTheme="minorHAnsi" w:hAnsiTheme="minorHAnsi" w:cs="Calibri"/>
          <w:bCs/>
          <w:color w:val="auto"/>
          <w:sz w:val="20"/>
        </w:rPr>
        <w:lastRenderedPageBreak/>
        <w:t>Provide sufficient information that allows us to reasonably verify you are the person about whom we collected personal information (or that it is an authorized representative acting on your behalf</w:t>
      </w:r>
      <w:proofErr w:type="gramStart"/>
      <w:r w:rsidRPr="006053F1">
        <w:rPr>
          <w:rFonts w:asciiTheme="minorHAnsi" w:hAnsiTheme="minorHAnsi" w:cs="Calibri"/>
          <w:bCs/>
          <w:color w:val="auto"/>
          <w:sz w:val="20"/>
        </w:rPr>
        <w:t>);</w:t>
      </w:r>
      <w:proofErr w:type="gramEnd"/>
      <w:r w:rsidRPr="006053F1">
        <w:rPr>
          <w:rFonts w:asciiTheme="minorHAnsi" w:hAnsiTheme="minorHAnsi" w:cs="Calibri"/>
          <w:bCs/>
          <w:color w:val="auto"/>
          <w:sz w:val="20"/>
        </w:rPr>
        <w:t xml:space="preserve"> </w:t>
      </w:r>
    </w:p>
    <w:p w14:paraId="6C18EAC8" w14:textId="77777777" w:rsidR="009C5632" w:rsidRDefault="009C5632" w:rsidP="00123AFA">
      <w:pPr>
        <w:pStyle w:val="Normal1"/>
        <w:widowControl w:val="0"/>
        <w:numPr>
          <w:ilvl w:val="0"/>
          <w:numId w:val="12"/>
        </w:numPr>
        <w:spacing w:before="160" w:after="320" w:line="240" w:lineRule="auto"/>
        <w:rPr>
          <w:rFonts w:asciiTheme="minorHAnsi" w:hAnsiTheme="minorHAnsi" w:cs="Calibri"/>
          <w:bCs/>
          <w:color w:val="auto"/>
          <w:sz w:val="20"/>
        </w:rPr>
      </w:pPr>
      <w:r w:rsidRPr="006053F1">
        <w:rPr>
          <w:rFonts w:asciiTheme="minorHAnsi" w:hAnsiTheme="minorHAnsi" w:cs="Calibri"/>
          <w:bCs/>
          <w:color w:val="auto"/>
          <w:sz w:val="20"/>
        </w:rPr>
        <w:t xml:space="preserve">Describe your request with sufficient detail that allows us to properly understand and respond to it. </w:t>
      </w:r>
    </w:p>
    <w:p w14:paraId="12F3FC36" w14:textId="77777777" w:rsidR="007D7518" w:rsidRPr="006053F1" w:rsidRDefault="007D7518" w:rsidP="00123AFA">
      <w:pPr>
        <w:pStyle w:val="Normal1"/>
        <w:widowControl w:val="0"/>
        <w:spacing w:before="160" w:after="320" w:line="240" w:lineRule="auto"/>
        <w:rPr>
          <w:rFonts w:asciiTheme="minorHAnsi" w:hAnsiTheme="minorHAnsi" w:cs="Calibri"/>
          <w:color w:val="auto"/>
          <w:sz w:val="20"/>
        </w:rPr>
      </w:pPr>
      <w:r w:rsidRPr="006053F1">
        <w:rPr>
          <w:rFonts w:asciiTheme="minorHAnsi" w:hAnsiTheme="minorHAnsi" w:cs="Calibri"/>
          <w:b/>
          <w:bCs/>
          <w:color w:val="363636"/>
          <w:sz w:val="20"/>
          <w:u w:val="single"/>
        </w:rPr>
        <w:t>NEVADA PRIVACY OF INFORMATION COLLECTED ON THE INTERNET FROM CONSUMERS ACT</w:t>
      </w:r>
    </w:p>
    <w:p w14:paraId="351F5957" w14:textId="77777777" w:rsidR="005F7BFD" w:rsidRPr="006053F1" w:rsidRDefault="007D7518" w:rsidP="00123AFA">
      <w:pPr>
        <w:widowControl w:val="0"/>
        <w:shd w:val="clear" w:color="auto" w:fill="FFFFFF"/>
        <w:spacing w:before="100" w:beforeAutospacing="1" w:after="100" w:afterAutospacing="1"/>
        <w:rPr>
          <w:rFonts w:eastAsia="Times New Roman" w:cs="Calibri"/>
          <w:color w:val="363636"/>
          <w:sz w:val="20"/>
          <w:szCs w:val="20"/>
        </w:rPr>
      </w:pPr>
      <w:r w:rsidRPr="006053F1">
        <w:rPr>
          <w:rFonts w:eastAsia="Times New Roman" w:cs="Calibri"/>
          <w:color w:val="363636"/>
          <w:sz w:val="20"/>
          <w:szCs w:val="20"/>
        </w:rPr>
        <w:t>Pursuant to the Nevada Privacy of Information Collected on the Internet from Consumers Act</w:t>
      </w:r>
      <w:r w:rsidR="0085511D">
        <w:rPr>
          <w:rFonts w:eastAsia="Times New Roman" w:cs="Calibri"/>
          <w:color w:val="363636"/>
          <w:sz w:val="20"/>
          <w:szCs w:val="20"/>
        </w:rPr>
        <w:t xml:space="preserve"> (“NPICICA”)</w:t>
      </w:r>
      <w:r w:rsidRPr="006053F1">
        <w:rPr>
          <w:rFonts w:eastAsia="Times New Roman" w:cs="Calibri"/>
          <w:color w:val="363636"/>
          <w:sz w:val="20"/>
          <w:szCs w:val="20"/>
        </w:rPr>
        <w:t xml:space="preserve">, Nevada residents may opt out of the sale of any personal information. As described above, your personal information may be shared with third-party service providers/operators </w:t>
      </w:r>
      <w:proofErr w:type="gramStart"/>
      <w:r w:rsidRPr="006053F1">
        <w:rPr>
          <w:rFonts w:eastAsia="Times New Roman" w:cs="Calibri"/>
          <w:color w:val="363636"/>
          <w:sz w:val="20"/>
          <w:szCs w:val="20"/>
        </w:rPr>
        <w:t>in order to</w:t>
      </w:r>
      <w:proofErr w:type="gramEnd"/>
      <w:r w:rsidRPr="006053F1">
        <w:rPr>
          <w:rFonts w:eastAsia="Times New Roman" w:cs="Calibri"/>
          <w:color w:val="363636"/>
          <w:sz w:val="20"/>
          <w:szCs w:val="20"/>
        </w:rPr>
        <w:t xml:space="preserve"> fulfill purchased products or to communica</w:t>
      </w:r>
      <w:r w:rsidR="009C5632" w:rsidRPr="006053F1">
        <w:rPr>
          <w:rFonts w:eastAsia="Times New Roman" w:cs="Calibri"/>
          <w:color w:val="363636"/>
          <w:sz w:val="20"/>
          <w:szCs w:val="20"/>
        </w:rPr>
        <w:t>t</w:t>
      </w:r>
      <w:r w:rsidRPr="006053F1">
        <w:rPr>
          <w:rFonts w:eastAsia="Times New Roman" w:cs="Calibri"/>
          <w:color w:val="363636"/>
          <w:sz w:val="20"/>
          <w:szCs w:val="20"/>
        </w:rPr>
        <w:t>e with you. We do not sell</w:t>
      </w:r>
      <w:r w:rsidR="007B5193">
        <w:rPr>
          <w:rFonts w:eastAsia="Times New Roman" w:cs="Calibri"/>
          <w:color w:val="363636"/>
          <w:sz w:val="20"/>
          <w:szCs w:val="20"/>
        </w:rPr>
        <w:t xml:space="preserve"> (which is defined</w:t>
      </w:r>
      <w:r w:rsidR="0085511D">
        <w:rPr>
          <w:rFonts w:eastAsia="Times New Roman" w:cs="Calibri"/>
          <w:color w:val="363636"/>
          <w:sz w:val="20"/>
          <w:szCs w:val="20"/>
        </w:rPr>
        <w:t xml:space="preserve"> in the NPICICA</w:t>
      </w:r>
      <w:r w:rsidR="007B5193">
        <w:rPr>
          <w:rFonts w:eastAsia="Times New Roman" w:cs="Calibri"/>
          <w:color w:val="363636"/>
          <w:sz w:val="20"/>
          <w:szCs w:val="20"/>
        </w:rPr>
        <w:t xml:space="preserve"> as “the exchange of covered information for monetary consideration by the operator to a person for the person to license or sell the covered information to additional persons”)</w:t>
      </w:r>
      <w:r w:rsidRPr="006053F1">
        <w:rPr>
          <w:rFonts w:eastAsia="Times New Roman" w:cs="Calibri"/>
          <w:color w:val="363636"/>
          <w:sz w:val="20"/>
          <w:szCs w:val="20"/>
        </w:rPr>
        <w:t xml:space="preserve"> your </w:t>
      </w:r>
      <w:r w:rsidR="007B5193">
        <w:rPr>
          <w:rFonts w:eastAsia="Times New Roman" w:cs="Calibri"/>
          <w:color w:val="363636"/>
          <w:sz w:val="20"/>
          <w:szCs w:val="20"/>
        </w:rPr>
        <w:t>c</w:t>
      </w:r>
      <w:r w:rsidR="005F7BFD" w:rsidRPr="006053F1">
        <w:rPr>
          <w:rFonts w:eastAsia="Times New Roman" w:cs="Calibri"/>
          <w:color w:val="363636"/>
          <w:sz w:val="20"/>
          <w:szCs w:val="20"/>
        </w:rPr>
        <w:t xml:space="preserve">overed </w:t>
      </w:r>
      <w:r w:rsidR="007B5193">
        <w:rPr>
          <w:rFonts w:eastAsia="Times New Roman" w:cs="Calibri"/>
          <w:color w:val="363636"/>
          <w:sz w:val="20"/>
          <w:szCs w:val="20"/>
        </w:rPr>
        <w:t>i</w:t>
      </w:r>
      <w:r w:rsidR="005F7BFD" w:rsidRPr="006053F1">
        <w:rPr>
          <w:rFonts w:eastAsia="Times New Roman" w:cs="Calibri"/>
          <w:color w:val="363636"/>
          <w:sz w:val="20"/>
          <w:szCs w:val="20"/>
        </w:rPr>
        <w:t xml:space="preserve">nformation, which includes: </w:t>
      </w:r>
    </w:p>
    <w:p w14:paraId="0EB34184" w14:textId="77777777" w:rsidR="005F7BFD" w:rsidRPr="006053F1" w:rsidRDefault="005F7BFD" w:rsidP="00123AFA">
      <w:pPr>
        <w:pStyle w:val="ListParagraph"/>
        <w:widowControl w:val="0"/>
        <w:numPr>
          <w:ilvl w:val="0"/>
          <w:numId w:val="7"/>
        </w:numPr>
        <w:shd w:val="clear" w:color="auto" w:fill="FFFFFF"/>
        <w:spacing w:before="100" w:beforeAutospacing="1" w:after="100" w:afterAutospacing="1"/>
        <w:rPr>
          <w:rFonts w:eastAsia="Times New Roman" w:cs="Calibri"/>
          <w:color w:val="363636"/>
          <w:sz w:val="20"/>
          <w:szCs w:val="20"/>
        </w:rPr>
      </w:pPr>
      <w:r w:rsidRPr="006053F1">
        <w:rPr>
          <w:rFonts w:eastAsia="Times New Roman" w:cs="Calibri"/>
          <w:color w:val="363636"/>
          <w:sz w:val="20"/>
          <w:szCs w:val="20"/>
        </w:rPr>
        <w:t xml:space="preserve">Your first and last </w:t>
      </w:r>
      <w:proofErr w:type="gramStart"/>
      <w:r w:rsidRPr="006053F1">
        <w:rPr>
          <w:rFonts w:eastAsia="Times New Roman" w:cs="Calibri"/>
          <w:color w:val="363636"/>
          <w:sz w:val="20"/>
          <w:szCs w:val="20"/>
        </w:rPr>
        <w:t>name;</w:t>
      </w:r>
      <w:proofErr w:type="gramEnd"/>
      <w:r w:rsidRPr="006053F1">
        <w:rPr>
          <w:rFonts w:eastAsia="Times New Roman" w:cs="Calibri"/>
          <w:color w:val="363636"/>
          <w:sz w:val="20"/>
          <w:szCs w:val="20"/>
        </w:rPr>
        <w:t xml:space="preserve"> </w:t>
      </w:r>
    </w:p>
    <w:p w14:paraId="0DE50F71" w14:textId="77777777" w:rsidR="005F7BFD" w:rsidRPr="006053F1" w:rsidRDefault="005F7BFD" w:rsidP="00123AFA">
      <w:pPr>
        <w:pStyle w:val="ListParagraph"/>
        <w:widowControl w:val="0"/>
        <w:numPr>
          <w:ilvl w:val="0"/>
          <w:numId w:val="7"/>
        </w:numPr>
        <w:shd w:val="clear" w:color="auto" w:fill="FFFFFF"/>
        <w:spacing w:before="100" w:beforeAutospacing="1" w:after="100" w:afterAutospacing="1"/>
        <w:rPr>
          <w:rFonts w:eastAsia="Times New Roman" w:cs="Calibri"/>
          <w:color w:val="363636"/>
          <w:sz w:val="20"/>
          <w:szCs w:val="20"/>
        </w:rPr>
      </w:pPr>
      <w:r w:rsidRPr="006053F1">
        <w:rPr>
          <w:rFonts w:eastAsia="Times New Roman" w:cs="Calibri"/>
          <w:color w:val="363636"/>
          <w:sz w:val="20"/>
          <w:szCs w:val="20"/>
        </w:rPr>
        <w:t xml:space="preserve">Your </w:t>
      </w:r>
      <w:proofErr w:type="gramStart"/>
      <w:r w:rsidRPr="006053F1">
        <w:rPr>
          <w:rFonts w:eastAsia="Times New Roman" w:cs="Calibri"/>
          <w:color w:val="363636"/>
          <w:sz w:val="20"/>
          <w:szCs w:val="20"/>
        </w:rPr>
        <w:t>address;</w:t>
      </w:r>
      <w:proofErr w:type="gramEnd"/>
      <w:r w:rsidRPr="006053F1">
        <w:rPr>
          <w:rFonts w:eastAsia="Times New Roman" w:cs="Calibri"/>
          <w:color w:val="363636"/>
          <w:sz w:val="20"/>
          <w:szCs w:val="20"/>
        </w:rPr>
        <w:t xml:space="preserve"> </w:t>
      </w:r>
    </w:p>
    <w:p w14:paraId="278E1527" w14:textId="77777777" w:rsidR="005F7BFD" w:rsidRPr="006053F1" w:rsidRDefault="005F7BFD" w:rsidP="00123AFA">
      <w:pPr>
        <w:pStyle w:val="ListParagraph"/>
        <w:widowControl w:val="0"/>
        <w:numPr>
          <w:ilvl w:val="0"/>
          <w:numId w:val="7"/>
        </w:numPr>
        <w:shd w:val="clear" w:color="auto" w:fill="FFFFFF"/>
        <w:spacing w:before="100" w:beforeAutospacing="1" w:after="100" w:afterAutospacing="1"/>
        <w:rPr>
          <w:rFonts w:eastAsia="Times New Roman" w:cs="Calibri"/>
          <w:color w:val="363636"/>
          <w:sz w:val="20"/>
          <w:szCs w:val="20"/>
        </w:rPr>
      </w:pPr>
      <w:r w:rsidRPr="006053F1">
        <w:rPr>
          <w:rFonts w:eastAsia="Times New Roman" w:cs="Calibri"/>
          <w:color w:val="363636"/>
          <w:sz w:val="20"/>
          <w:szCs w:val="20"/>
        </w:rPr>
        <w:t xml:space="preserve">Your email </w:t>
      </w:r>
      <w:proofErr w:type="gramStart"/>
      <w:r w:rsidRPr="006053F1">
        <w:rPr>
          <w:rFonts w:eastAsia="Times New Roman" w:cs="Calibri"/>
          <w:color w:val="363636"/>
          <w:sz w:val="20"/>
          <w:szCs w:val="20"/>
        </w:rPr>
        <w:t>address;</w:t>
      </w:r>
      <w:proofErr w:type="gramEnd"/>
      <w:r w:rsidRPr="006053F1">
        <w:rPr>
          <w:rFonts w:eastAsia="Times New Roman" w:cs="Calibri"/>
          <w:color w:val="363636"/>
          <w:sz w:val="20"/>
          <w:szCs w:val="20"/>
        </w:rPr>
        <w:t xml:space="preserve"> </w:t>
      </w:r>
    </w:p>
    <w:p w14:paraId="10CE4E5D" w14:textId="77777777" w:rsidR="005F7BFD" w:rsidRPr="006053F1" w:rsidRDefault="005F7BFD" w:rsidP="00123AFA">
      <w:pPr>
        <w:pStyle w:val="ListParagraph"/>
        <w:widowControl w:val="0"/>
        <w:numPr>
          <w:ilvl w:val="0"/>
          <w:numId w:val="7"/>
        </w:numPr>
        <w:shd w:val="clear" w:color="auto" w:fill="FFFFFF"/>
        <w:spacing w:before="100" w:beforeAutospacing="1" w:after="100" w:afterAutospacing="1"/>
        <w:rPr>
          <w:rFonts w:eastAsia="Times New Roman" w:cs="Calibri"/>
          <w:color w:val="363636"/>
          <w:sz w:val="20"/>
          <w:szCs w:val="20"/>
        </w:rPr>
      </w:pPr>
      <w:r w:rsidRPr="006053F1">
        <w:rPr>
          <w:rFonts w:eastAsia="Times New Roman" w:cs="Calibri"/>
          <w:color w:val="363636"/>
          <w:sz w:val="20"/>
          <w:szCs w:val="20"/>
        </w:rPr>
        <w:t xml:space="preserve">Your phone </w:t>
      </w:r>
      <w:proofErr w:type="gramStart"/>
      <w:r w:rsidRPr="006053F1">
        <w:rPr>
          <w:rFonts w:eastAsia="Times New Roman" w:cs="Calibri"/>
          <w:color w:val="363636"/>
          <w:sz w:val="20"/>
          <w:szCs w:val="20"/>
        </w:rPr>
        <w:t>number;</w:t>
      </w:r>
      <w:proofErr w:type="gramEnd"/>
      <w:r w:rsidRPr="006053F1">
        <w:rPr>
          <w:rFonts w:eastAsia="Times New Roman" w:cs="Calibri"/>
          <w:color w:val="363636"/>
          <w:sz w:val="20"/>
          <w:szCs w:val="20"/>
        </w:rPr>
        <w:t xml:space="preserve"> </w:t>
      </w:r>
    </w:p>
    <w:p w14:paraId="55A10D6A" w14:textId="77777777" w:rsidR="005F7BFD" w:rsidRPr="006053F1" w:rsidRDefault="005F7BFD" w:rsidP="00123AFA">
      <w:pPr>
        <w:pStyle w:val="ListParagraph"/>
        <w:widowControl w:val="0"/>
        <w:numPr>
          <w:ilvl w:val="0"/>
          <w:numId w:val="7"/>
        </w:numPr>
        <w:shd w:val="clear" w:color="auto" w:fill="FFFFFF"/>
        <w:spacing w:before="100" w:beforeAutospacing="1" w:after="100" w:afterAutospacing="1"/>
        <w:rPr>
          <w:rFonts w:eastAsia="Times New Roman" w:cs="Calibri"/>
          <w:color w:val="363636"/>
          <w:sz w:val="20"/>
          <w:szCs w:val="20"/>
        </w:rPr>
      </w:pPr>
      <w:r w:rsidRPr="006053F1">
        <w:rPr>
          <w:rFonts w:eastAsia="Times New Roman" w:cs="Calibri"/>
          <w:color w:val="363636"/>
          <w:sz w:val="20"/>
          <w:szCs w:val="20"/>
        </w:rPr>
        <w:t xml:space="preserve">Your social security </w:t>
      </w:r>
      <w:proofErr w:type="gramStart"/>
      <w:r w:rsidRPr="006053F1">
        <w:rPr>
          <w:rFonts w:eastAsia="Times New Roman" w:cs="Calibri"/>
          <w:color w:val="363636"/>
          <w:sz w:val="20"/>
          <w:szCs w:val="20"/>
        </w:rPr>
        <w:t>number;</w:t>
      </w:r>
      <w:proofErr w:type="gramEnd"/>
      <w:r w:rsidRPr="006053F1">
        <w:rPr>
          <w:rFonts w:eastAsia="Times New Roman" w:cs="Calibri"/>
          <w:color w:val="363636"/>
          <w:sz w:val="20"/>
          <w:szCs w:val="20"/>
        </w:rPr>
        <w:t xml:space="preserve"> </w:t>
      </w:r>
    </w:p>
    <w:p w14:paraId="1E8C8E3A" w14:textId="77777777" w:rsidR="005F7BFD" w:rsidRPr="006053F1" w:rsidRDefault="005F7BFD" w:rsidP="00123AFA">
      <w:pPr>
        <w:pStyle w:val="ListParagraph"/>
        <w:widowControl w:val="0"/>
        <w:numPr>
          <w:ilvl w:val="0"/>
          <w:numId w:val="7"/>
        </w:numPr>
        <w:shd w:val="clear" w:color="auto" w:fill="FFFFFF"/>
        <w:spacing w:before="100" w:beforeAutospacing="1" w:after="100" w:afterAutospacing="1"/>
        <w:rPr>
          <w:rFonts w:eastAsia="Times New Roman" w:cs="Calibri"/>
          <w:color w:val="363636"/>
          <w:sz w:val="20"/>
          <w:szCs w:val="20"/>
        </w:rPr>
      </w:pPr>
      <w:r w:rsidRPr="006053F1">
        <w:rPr>
          <w:rFonts w:eastAsia="Times New Roman" w:cs="Calibri"/>
          <w:color w:val="363636"/>
          <w:sz w:val="20"/>
          <w:szCs w:val="20"/>
        </w:rPr>
        <w:t xml:space="preserve">Any identifier that would allow you to be contacted either physically or online; or, </w:t>
      </w:r>
    </w:p>
    <w:p w14:paraId="1138FE12" w14:textId="77777777" w:rsidR="005F7BFD" w:rsidRPr="006053F1" w:rsidRDefault="005F7BFD" w:rsidP="00123AFA">
      <w:pPr>
        <w:pStyle w:val="ListParagraph"/>
        <w:widowControl w:val="0"/>
        <w:numPr>
          <w:ilvl w:val="0"/>
          <w:numId w:val="7"/>
        </w:numPr>
        <w:shd w:val="clear" w:color="auto" w:fill="FFFFFF"/>
        <w:spacing w:before="100" w:beforeAutospacing="1" w:after="100" w:afterAutospacing="1"/>
        <w:rPr>
          <w:rFonts w:eastAsia="Times New Roman" w:cs="Calibri"/>
          <w:color w:val="363636"/>
          <w:sz w:val="20"/>
          <w:szCs w:val="20"/>
        </w:rPr>
      </w:pPr>
      <w:r w:rsidRPr="006053F1">
        <w:rPr>
          <w:rFonts w:eastAsia="Times New Roman" w:cs="Calibri"/>
          <w:color w:val="363636"/>
          <w:sz w:val="20"/>
          <w:szCs w:val="20"/>
        </w:rPr>
        <w:t xml:space="preserve">Any other information concerning you, collected from you by the Website and maintained by us, in combination with an identifier in a form that makes the information personally identifiable. </w:t>
      </w:r>
    </w:p>
    <w:p w14:paraId="5277B874" w14:textId="65F41ACE" w:rsidR="007D7518" w:rsidRPr="006053F1" w:rsidRDefault="007D7518" w:rsidP="00123AFA">
      <w:pPr>
        <w:widowControl w:val="0"/>
        <w:shd w:val="clear" w:color="auto" w:fill="FFFFFF"/>
        <w:spacing w:before="100" w:beforeAutospacing="1" w:after="100" w:afterAutospacing="1"/>
        <w:rPr>
          <w:rFonts w:eastAsia="Times New Roman" w:cs="Calibri"/>
          <w:color w:val="363636"/>
          <w:sz w:val="20"/>
          <w:szCs w:val="20"/>
        </w:rPr>
      </w:pPr>
      <w:r w:rsidRPr="006053F1">
        <w:rPr>
          <w:rFonts w:eastAsia="Times New Roman" w:cs="Calibri"/>
          <w:color w:val="363636"/>
          <w:sz w:val="20"/>
          <w:szCs w:val="20"/>
        </w:rPr>
        <w:t>If you have any questions regarding our usage of your personal information, please email</w:t>
      </w:r>
      <w:r w:rsidRPr="006053F1">
        <w:rPr>
          <w:rFonts w:cs="Calibri"/>
          <w:sz w:val="20"/>
          <w:szCs w:val="20"/>
        </w:rPr>
        <w:t xml:space="preserve"> </w:t>
      </w:r>
      <w:r w:rsidR="00723768">
        <w:rPr>
          <w:rFonts w:cs="Calibri"/>
          <w:sz w:val="20"/>
          <w:szCs w:val="20"/>
        </w:rPr>
        <w:t>katie@katiesantos.com</w:t>
      </w:r>
    </w:p>
    <w:p w14:paraId="55EC11A8" w14:textId="77777777" w:rsidR="00F135B7" w:rsidRPr="006053F1" w:rsidRDefault="00227780" w:rsidP="00123AFA">
      <w:pPr>
        <w:pStyle w:val="Normal1"/>
        <w:widowControl w:val="0"/>
        <w:spacing w:before="160" w:after="320" w:line="240" w:lineRule="auto"/>
        <w:rPr>
          <w:rFonts w:asciiTheme="minorHAnsi" w:hAnsiTheme="minorHAnsi" w:cs="Calibri"/>
          <w:color w:val="auto"/>
          <w:sz w:val="20"/>
        </w:rPr>
      </w:pPr>
      <w:r w:rsidRPr="006053F1">
        <w:rPr>
          <w:rFonts w:asciiTheme="minorHAnsi" w:hAnsiTheme="minorHAnsi" w:cs="Calibri"/>
          <w:b/>
          <w:color w:val="auto"/>
          <w:sz w:val="20"/>
          <w:u w:val="single"/>
        </w:rPr>
        <w:t>CONTACT INFORMATION</w:t>
      </w:r>
    </w:p>
    <w:p w14:paraId="5C6E39DD" w14:textId="1E367DDD" w:rsidR="00227780" w:rsidRPr="006053F1" w:rsidRDefault="00227780" w:rsidP="00123AFA">
      <w:pPr>
        <w:pStyle w:val="Normal1"/>
        <w:widowControl w:val="0"/>
        <w:spacing w:before="160" w:after="320" w:line="240" w:lineRule="auto"/>
        <w:rPr>
          <w:rFonts w:asciiTheme="minorHAnsi" w:hAnsiTheme="minorHAnsi" w:cs="Calibri"/>
          <w:color w:val="auto"/>
          <w:sz w:val="20"/>
          <w:u w:val="single"/>
        </w:rPr>
      </w:pPr>
      <w:r w:rsidRPr="006053F1">
        <w:rPr>
          <w:rFonts w:asciiTheme="minorHAnsi" w:hAnsiTheme="minorHAnsi" w:cs="Calibri"/>
          <w:color w:val="auto"/>
          <w:sz w:val="20"/>
        </w:rPr>
        <w:t xml:space="preserve">At any time, please contact us at </w:t>
      </w:r>
      <w:r w:rsidR="00723768">
        <w:rPr>
          <w:rFonts w:cs="Calibri"/>
          <w:sz w:val="20"/>
        </w:rPr>
        <w:t>katie@katiesantos.com</w:t>
      </w:r>
      <w:r w:rsidR="00723768" w:rsidRPr="006053F1">
        <w:rPr>
          <w:rFonts w:asciiTheme="minorHAnsi" w:hAnsiTheme="minorHAnsi" w:cs="Calibri"/>
          <w:color w:val="auto"/>
          <w:sz w:val="20"/>
        </w:rPr>
        <w:t xml:space="preserve"> </w:t>
      </w:r>
      <w:r w:rsidRPr="006053F1">
        <w:rPr>
          <w:rFonts w:asciiTheme="minorHAnsi" w:hAnsiTheme="minorHAnsi" w:cs="Calibri"/>
          <w:color w:val="auto"/>
          <w:sz w:val="20"/>
        </w:rPr>
        <w:t xml:space="preserve">for questions related to this </w:t>
      </w:r>
      <w:r w:rsidR="00E677B4" w:rsidRPr="006053F1">
        <w:rPr>
          <w:rFonts w:asciiTheme="minorHAnsi" w:hAnsiTheme="minorHAnsi" w:cs="Calibri"/>
          <w:color w:val="auto"/>
          <w:sz w:val="20"/>
        </w:rPr>
        <w:t>P</w:t>
      </w:r>
      <w:r w:rsidRPr="006053F1">
        <w:rPr>
          <w:rFonts w:asciiTheme="minorHAnsi" w:hAnsiTheme="minorHAnsi" w:cs="Calibri"/>
          <w:color w:val="auto"/>
          <w:sz w:val="20"/>
        </w:rPr>
        <w:t xml:space="preserve">rivacy </w:t>
      </w:r>
      <w:r w:rsidR="00E677B4" w:rsidRPr="006053F1">
        <w:rPr>
          <w:rFonts w:asciiTheme="minorHAnsi" w:hAnsiTheme="minorHAnsi" w:cs="Calibri"/>
          <w:color w:val="auto"/>
          <w:sz w:val="20"/>
        </w:rPr>
        <w:t>P</w:t>
      </w:r>
      <w:r w:rsidRPr="006053F1">
        <w:rPr>
          <w:rFonts w:asciiTheme="minorHAnsi" w:hAnsiTheme="minorHAnsi" w:cs="Calibri"/>
          <w:color w:val="auto"/>
          <w:sz w:val="20"/>
        </w:rPr>
        <w:t xml:space="preserve">olicy. </w:t>
      </w:r>
    </w:p>
    <w:p w14:paraId="0BAEB957" w14:textId="1BBE67AF" w:rsidR="00514C9E" w:rsidRPr="006053F1" w:rsidRDefault="00227780" w:rsidP="00123AFA">
      <w:pPr>
        <w:pStyle w:val="Normal1"/>
        <w:widowControl w:val="0"/>
        <w:spacing w:before="160" w:after="320" w:line="240" w:lineRule="auto"/>
        <w:rPr>
          <w:rFonts w:asciiTheme="minorHAnsi" w:hAnsiTheme="minorHAnsi" w:cs="Calibri"/>
          <w:b/>
          <w:color w:val="auto"/>
          <w:sz w:val="20"/>
        </w:rPr>
      </w:pPr>
      <w:r w:rsidRPr="006053F1">
        <w:rPr>
          <w:rFonts w:asciiTheme="minorHAnsi" w:hAnsiTheme="minorHAnsi" w:cs="Calibri"/>
          <w:color w:val="auto"/>
          <w:sz w:val="20"/>
        </w:rPr>
        <w:t xml:space="preserve">Last updated: </w:t>
      </w:r>
      <w:bookmarkEnd w:id="0"/>
      <w:r w:rsidR="00723768">
        <w:rPr>
          <w:rFonts w:asciiTheme="minorHAnsi" w:hAnsiTheme="minorHAnsi" w:cs="Calibri"/>
          <w:color w:val="auto"/>
          <w:sz w:val="20"/>
        </w:rPr>
        <w:t>November 18, 2020</w:t>
      </w:r>
    </w:p>
    <w:sectPr w:rsidR="00514C9E" w:rsidRPr="006053F1" w:rsidSect="006053F1">
      <w:footerReference w:type="default" r:id="rId13"/>
      <w:pgSz w:w="12240" w:h="15840"/>
      <w:pgMar w:top="1440" w:right="1440" w:bottom="16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793D20" w14:textId="77777777" w:rsidR="006D3C5E" w:rsidRDefault="006D3C5E" w:rsidP="00F4282D">
      <w:r>
        <w:separator/>
      </w:r>
    </w:p>
  </w:endnote>
  <w:endnote w:type="continuationSeparator" w:id="0">
    <w:p w14:paraId="0A9304AA" w14:textId="77777777" w:rsidR="006D3C5E" w:rsidRDefault="006D3C5E" w:rsidP="00F428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ED51B4" w14:textId="77777777" w:rsidR="00F4282D" w:rsidRPr="00A43140" w:rsidRDefault="00E375AB" w:rsidP="00A43140">
    <w:pPr>
      <w:pStyle w:val="Footer"/>
      <w:jc w:val="center"/>
      <w:rPr>
        <w:sz w:val="22"/>
        <w:szCs w:val="22"/>
      </w:rPr>
    </w:pPr>
    <w:r w:rsidRPr="00A43140">
      <w:rPr>
        <w:sz w:val="22"/>
        <w:szCs w:val="22"/>
      </w:rPr>
      <w:fldChar w:fldCharType="begin"/>
    </w:r>
    <w:r w:rsidRPr="00A43140">
      <w:rPr>
        <w:sz w:val="22"/>
        <w:szCs w:val="22"/>
      </w:rPr>
      <w:instrText xml:space="preserve"> PAGE   \* MERGEFORMAT </w:instrText>
    </w:r>
    <w:r w:rsidRPr="00A43140">
      <w:rPr>
        <w:sz w:val="22"/>
        <w:szCs w:val="22"/>
      </w:rPr>
      <w:fldChar w:fldCharType="separate"/>
    </w:r>
    <w:r w:rsidR="001150C5">
      <w:rPr>
        <w:noProof/>
        <w:sz w:val="22"/>
        <w:szCs w:val="22"/>
      </w:rPr>
      <w:t>5</w:t>
    </w:r>
    <w:r w:rsidRPr="00A43140">
      <w:rPr>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886F30" w14:textId="77777777" w:rsidR="006D3C5E" w:rsidRDefault="006D3C5E" w:rsidP="00F4282D">
      <w:r>
        <w:separator/>
      </w:r>
    </w:p>
  </w:footnote>
  <w:footnote w:type="continuationSeparator" w:id="0">
    <w:p w14:paraId="45C3CD20" w14:textId="77777777" w:rsidR="006D3C5E" w:rsidRDefault="006D3C5E" w:rsidP="00F428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5767AB"/>
    <w:multiLevelType w:val="hybridMultilevel"/>
    <w:tmpl w:val="ACF26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8F256D"/>
    <w:multiLevelType w:val="hybridMultilevel"/>
    <w:tmpl w:val="5D6A380A"/>
    <w:lvl w:ilvl="0" w:tplc="458208B8">
      <w:start w:val="1"/>
      <w:numFmt w:val="decimal"/>
      <w:lvlText w:val="%1."/>
      <w:lvlJc w:val="left"/>
      <w:pPr>
        <w:ind w:left="144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1B42767E"/>
    <w:multiLevelType w:val="hybridMultilevel"/>
    <w:tmpl w:val="5D6A380A"/>
    <w:lvl w:ilvl="0" w:tplc="458208B8">
      <w:start w:val="1"/>
      <w:numFmt w:val="decimal"/>
      <w:lvlText w:val="%1."/>
      <w:lvlJc w:val="left"/>
      <w:pPr>
        <w:ind w:left="144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1C940D98"/>
    <w:multiLevelType w:val="hybridMultilevel"/>
    <w:tmpl w:val="0B1800B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22DE6987"/>
    <w:multiLevelType w:val="hybridMultilevel"/>
    <w:tmpl w:val="5D6A380A"/>
    <w:lvl w:ilvl="0" w:tplc="458208B8">
      <w:start w:val="1"/>
      <w:numFmt w:val="decimal"/>
      <w:lvlText w:val="%1."/>
      <w:lvlJc w:val="left"/>
      <w:pPr>
        <w:ind w:left="144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2AFE0A75"/>
    <w:multiLevelType w:val="hybridMultilevel"/>
    <w:tmpl w:val="D4123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C86A60"/>
    <w:multiLevelType w:val="hybridMultilevel"/>
    <w:tmpl w:val="5D6A380A"/>
    <w:lvl w:ilvl="0" w:tplc="458208B8">
      <w:start w:val="1"/>
      <w:numFmt w:val="decimal"/>
      <w:lvlText w:val="%1."/>
      <w:lvlJc w:val="left"/>
      <w:pPr>
        <w:ind w:left="144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392C10EE"/>
    <w:multiLevelType w:val="hybridMultilevel"/>
    <w:tmpl w:val="5D6A380A"/>
    <w:lvl w:ilvl="0" w:tplc="458208B8">
      <w:start w:val="1"/>
      <w:numFmt w:val="decimal"/>
      <w:lvlText w:val="%1."/>
      <w:lvlJc w:val="left"/>
      <w:pPr>
        <w:ind w:left="144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49A16BD8"/>
    <w:multiLevelType w:val="hybridMultilevel"/>
    <w:tmpl w:val="5D6A380A"/>
    <w:lvl w:ilvl="0" w:tplc="458208B8">
      <w:start w:val="1"/>
      <w:numFmt w:val="decimal"/>
      <w:lvlText w:val="%1."/>
      <w:lvlJc w:val="left"/>
      <w:pPr>
        <w:ind w:left="144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4D1C64CB"/>
    <w:multiLevelType w:val="hybridMultilevel"/>
    <w:tmpl w:val="5D6A380A"/>
    <w:lvl w:ilvl="0" w:tplc="458208B8">
      <w:start w:val="1"/>
      <w:numFmt w:val="decimal"/>
      <w:lvlText w:val="%1."/>
      <w:lvlJc w:val="left"/>
      <w:pPr>
        <w:ind w:left="144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4D697F6D"/>
    <w:multiLevelType w:val="hybridMultilevel"/>
    <w:tmpl w:val="5D6A380A"/>
    <w:lvl w:ilvl="0" w:tplc="458208B8">
      <w:start w:val="1"/>
      <w:numFmt w:val="decimal"/>
      <w:lvlText w:val="%1."/>
      <w:lvlJc w:val="left"/>
      <w:pPr>
        <w:ind w:left="144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4DD408F1"/>
    <w:multiLevelType w:val="hybridMultilevel"/>
    <w:tmpl w:val="6EC28B5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54B56020"/>
    <w:multiLevelType w:val="hybridMultilevel"/>
    <w:tmpl w:val="5D6A380A"/>
    <w:lvl w:ilvl="0" w:tplc="458208B8">
      <w:start w:val="1"/>
      <w:numFmt w:val="decimal"/>
      <w:lvlText w:val="%1."/>
      <w:lvlJc w:val="left"/>
      <w:pPr>
        <w:ind w:left="144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55974BF0"/>
    <w:multiLevelType w:val="hybridMultilevel"/>
    <w:tmpl w:val="EB325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5AE31E3"/>
    <w:multiLevelType w:val="hybridMultilevel"/>
    <w:tmpl w:val="3DE28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6F3223"/>
    <w:multiLevelType w:val="hybridMultilevel"/>
    <w:tmpl w:val="610C8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615661"/>
    <w:multiLevelType w:val="hybridMultilevel"/>
    <w:tmpl w:val="36744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BC55D27"/>
    <w:multiLevelType w:val="hybridMultilevel"/>
    <w:tmpl w:val="D4A65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F2714A8"/>
    <w:multiLevelType w:val="hybridMultilevel"/>
    <w:tmpl w:val="5D6A380A"/>
    <w:lvl w:ilvl="0" w:tplc="458208B8">
      <w:start w:val="1"/>
      <w:numFmt w:val="decimal"/>
      <w:lvlText w:val="%1."/>
      <w:lvlJc w:val="left"/>
      <w:pPr>
        <w:ind w:left="144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60E04DE1"/>
    <w:multiLevelType w:val="hybridMultilevel"/>
    <w:tmpl w:val="0D4C910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632B35A7"/>
    <w:multiLevelType w:val="hybridMultilevel"/>
    <w:tmpl w:val="F5100ABA"/>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1" w15:restartNumberingAfterBreak="0">
    <w:nsid w:val="6ACA0D2E"/>
    <w:multiLevelType w:val="hybridMultilevel"/>
    <w:tmpl w:val="5D6A380A"/>
    <w:lvl w:ilvl="0" w:tplc="458208B8">
      <w:start w:val="1"/>
      <w:numFmt w:val="decimal"/>
      <w:lvlText w:val="%1."/>
      <w:lvlJc w:val="left"/>
      <w:pPr>
        <w:ind w:left="144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15:restartNumberingAfterBreak="0">
    <w:nsid w:val="6EF74E25"/>
    <w:multiLevelType w:val="hybridMultilevel"/>
    <w:tmpl w:val="4EDE0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F723656"/>
    <w:multiLevelType w:val="hybridMultilevel"/>
    <w:tmpl w:val="E29AB2E8"/>
    <w:lvl w:ilvl="0" w:tplc="458208B8">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num w:numId="1">
    <w:abstractNumId w:val="19"/>
  </w:num>
  <w:num w:numId="2">
    <w:abstractNumId w:val="13"/>
  </w:num>
  <w:num w:numId="3">
    <w:abstractNumId w:val="0"/>
  </w:num>
  <w:num w:numId="4">
    <w:abstractNumId w:val="14"/>
  </w:num>
  <w:num w:numId="5">
    <w:abstractNumId w:val="11"/>
  </w:num>
  <w:num w:numId="6">
    <w:abstractNumId w:val="3"/>
  </w:num>
  <w:num w:numId="7">
    <w:abstractNumId w:val="17"/>
  </w:num>
  <w:num w:numId="8">
    <w:abstractNumId w:val="20"/>
  </w:num>
  <w:num w:numId="9">
    <w:abstractNumId w:val="5"/>
  </w:num>
  <w:num w:numId="10">
    <w:abstractNumId w:val="22"/>
  </w:num>
  <w:num w:numId="11">
    <w:abstractNumId w:val="15"/>
  </w:num>
  <w:num w:numId="12">
    <w:abstractNumId w:val="16"/>
  </w:num>
  <w:num w:numId="13">
    <w:abstractNumId w:val="23"/>
  </w:num>
  <w:num w:numId="14">
    <w:abstractNumId w:val="6"/>
  </w:num>
  <w:num w:numId="15">
    <w:abstractNumId w:val="1"/>
  </w:num>
  <w:num w:numId="16">
    <w:abstractNumId w:val="10"/>
  </w:num>
  <w:num w:numId="17">
    <w:abstractNumId w:val="2"/>
  </w:num>
  <w:num w:numId="18">
    <w:abstractNumId w:val="8"/>
  </w:num>
  <w:num w:numId="19">
    <w:abstractNumId w:val="4"/>
  </w:num>
  <w:num w:numId="20">
    <w:abstractNumId w:val="12"/>
  </w:num>
  <w:num w:numId="21">
    <w:abstractNumId w:val="9"/>
  </w:num>
  <w:num w:numId="22">
    <w:abstractNumId w:val="7"/>
  </w:num>
  <w:num w:numId="23">
    <w:abstractNumId w:val="18"/>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AyNDe2MDa1tDAwNbdU0lEKTi0uzszPAykwrAUAra+ywywAAAA="/>
  </w:docVars>
  <w:rsids>
    <w:rsidRoot w:val="00876FF5"/>
    <w:rsid w:val="00004E10"/>
    <w:rsid w:val="000147CF"/>
    <w:rsid w:val="0002079B"/>
    <w:rsid w:val="000362EC"/>
    <w:rsid w:val="00080BA3"/>
    <w:rsid w:val="000B4079"/>
    <w:rsid w:val="000E5983"/>
    <w:rsid w:val="000F2431"/>
    <w:rsid w:val="001150C5"/>
    <w:rsid w:val="00123AFA"/>
    <w:rsid w:val="001414B8"/>
    <w:rsid w:val="00170826"/>
    <w:rsid w:val="001A2CD6"/>
    <w:rsid w:val="001A2FC5"/>
    <w:rsid w:val="001A3C1B"/>
    <w:rsid w:val="001F1E2F"/>
    <w:rsid w:val="001F5194"/>
    <w:rsid w:val="00200C6B"/>
    <w:rsid w:val="00227780"/>
    <w:rsid w:val="00244E8F"/>
    <w:rsid w:val="002C4917"/>
    <w:rsid w:val="00302C72"/>
    <w:rsid w:val="00360F31"/>
    <w:rsid w:val="003E2599"/>
    <w:rsid w:val="004234BA"/>
    <w:rsid w:val="00430C46"/>
    <w:rsid w:val="004961B2"/>
    <w:rsid w:val="00497138"/>
    <w:rsid w:val="004F0DCD"/>
    <w:rsid w:val="00511220"/>
    <w:rsid w:val="00514C9E"/>
    <w:rsid w:val="00532DC1"/>
    <w:rsid w:val="005617A1"/>
    <w:rsid w:val="005D211C"/>
    <w:rsid w:val="005F6268"/>
    <w:rsid w:val="005F7BFD"/>
    <w:rsid w:val="0060012F"/>
    <w:rsid w:val="006053F1"/>
    <w:rsid w:val="006064BD"/>
    <w:rsid w:val="00617BDB"/>
    <w:rsid w:val="00623EA3"/>
    <w:rsid w:val="00624D99"/>
    <w:rsid w:val="00640697"/>
    <w:rsid w:val="006D3C5E"/>
    <w:rsid w:val="006E2FBA"/>
    <w:rsid w:val="006F7A10"/>
    <w:rsid w:val="00723768"/>
    <w:rsid w:val="00761841"/>
    <w:rsid w:val="007835FA"/>
    <w:rsid w:val="007B14D6"/>
    <w:rsid w:val="007B5193"/>
    <w:rsid w:val="007D1E73"/>
    <w:rsid w:val="007D7518"/>
    <w:rsid w:val="0080130C"/>
    <w:rsid w:val="008209D8"/>
    <w:rsid w:val="00830E24"/>
    <w:rsid w:val="0085511D"/>
    <w:rsid w:val="00861B7C"/>
    <w:rsid w:val="00876FF5"/>
    <w:rsid w:val="00883991"/>
    <w:rsid w:val="00885153"/>
    <w:rsid w:val="008A4DAB"/>
    <w:rsid w:val="008F187E"/>
    <w:rsid w:val="00971D77"/>
    <w:rsid w:val="0097335D"/>
    <w:rsid w:val="009C5632"/>
    <w:rsid w:val="009D0784"/>
    <w:rsid w:val="00A04C17"/>
    <w:rsid w:val="00A15D2A"/>
    <w:rsid w:val="00A43140"/>
    <w:rsid w:val="00A86C5B"/>
    <w:rsid w:val="00A949B5"/>
    <w:rsid w:val="00AB3145"/>
    <w:rsid w:val="00AB3368"/>
    <w:rsid w:val="00AE531C"/>
    <w:rsid w:val="00AF75E7"/>
    <w:rsid w:val="00B014EA"/>
    <w:rsid w:val="00B11331"/>
    <w:rsid w:val="00B52681"/>
    <w:rsid w:val="00B71503"/>
    <w:rsid w:val="00B94703"/>
    <w:rsid w:val="00BC03DD"/>
    <w:rsid w:val="00BF5777"/>
    <w:rsid w:val="00C15D9B"/>
    <w:rsid w:val="00C23FED"/>
    <w:rsid w:val="00C32A8C"/>
    <w:rsid w:val="00C36C76"/>
    <w:rsid w:val="00C37EB7"/>
    <w:rsid w:val="00C946C7"/>
    <w:rsid w:val="00D15111"/>
    <w:rsid w:val="00D55B0B"/>
    <w:rsid w:val="00D6263A"/>
    <w:rsid w:val="00DC60AC"/>
    <w:rsid w:val="00DD2573"/>
    <w:rsid w:val="00DF7835"/>
    <w:rsid w:val="00E375AB"/>
    <w:rsid w:val="00E677B4"/>
    <w:rsid w:val="00E848F3"/>
    <w:rsid w:val="00E947E1"/>
    <w:rsid w:val="00EC2BA9"/>
    <w:rsid w:val="00ED4DA1"/>
    <w:rsid w:val="00F135B7"/>
    <w:rsid w:val="00F4282D"/>
    <w:rsid w:val="00F76290"/>
    <w:rsid w:val="00F9233E"/>
    <w:rsid w:val="00F93F75"/>
    <w:rsid w:val="00FB39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A560AE8"/>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6FF5"/>
    <w:pPr>
      <w:spacing w:after="0" w:line="240" w:lineRule="auto"/>
    </w:pPr>
    <w:rPr>
      <w:rFonts w:eastAsiaTheme="minorEastAs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6FF5"/>
    <w:rPr>
      <w:rFonts w:cs="Times New Roman"/>
      <w:color w:val="0000FF" w:themeColor="hyperlink"/>
      <w:u w:val="single"/>
    </w:rPr>
  </w:style>
  <w:style w:type="paragraph" w:customStyle="1" w:styleId="Normal1">
    <w:name w:val="Normal1"/>
    <w:rsid w:val="00876FF5"/>
    <w:pPr>
      <w:spacing w:after="0"/>
    </w:pPr>
    <w:rPr>
      <w:rFonts w:ascii="Arial" w:hAnsi="Arial" w:cs="Arial"/>
      <w:color w:val="000000"/>
      <w:szCs w:val="20"/>
    </w:rPr>
  </w:style>
  <w:style w:type="character" w:styleId="CommentReference">
    <w:name w:val="annotation reference"/>
    <w:basedOn w:val="DefaultParagraphFont"/>
    <w:uiPriority w:val="99"/>
    <w:semiHidden/>
    <w:unhideWhenUsed/>
    <w:rsid w:val="00876FF5"/>
    <w:rPr>
      <w:rFonts w:cs="Times New Roman"/>
      <w:sz w:val="16"/>
      <w:szCs w:val="16"/>
    </w:rPr>
  </w:style>
  <w:style w:type="paragraph" w:styleId="CommentText">
    <w:name w:val="annotation text"/>
    <w:basedOn w:val="Normal"/>
    <w:link w:val="CommentTextChar"/>
    <w:uiPriority w:val="99"/>
    <w:semiHidden/>
    <w:unhideWhenUsed/>
    <w:rsid w:val="00876FF5"/>
    <w:rPr>
      <w:rFonts w:ascii="Arial" w:eastAsia="Times New Roman" w:hAnsi="Arial" w:cs="Arial"/>
      <w:color w:val="000000"/>
      <w:sz w:val="20"/>
      <w:szCs w:val="20"/>
    </w:rPr>
  </w:style>
  <w:style w:type="character" w:customStyle="1" w:styleId="CommentTextChar">
    <w:name w:val="Comment Text Char"/>
    <w:basedOn w:val="DefaultParagraphFont"/>
    <w:link w:val="CommentText"/>
    <w:uiPriority w:val="99"/>
    <w:semiHidden/>
    <w:locked/>
    <w:rsid w:val="00876FF5"/>
    <w:rPr>
      <w:rFonts w:ascii="Arial" w:eastAsia="Times New Roman" w:hAnsi="Arial" w:cs="Arial"/>
      <w:color w:val="000000"/>
      <w:sz w:val="20"/>
      <w:szCs w:val="20"/>
    </w:rPr>
  </w:style>
  <w:style w:type="paragraph" w:styleId="BalloonText">
    <w:name w:val="Balloon Text"/>
    <w:basedOn w:val="Normal"/>
    <w:link w:val="BalloonTextChar"/>
    <w:uiPriority w:val="99"/>
    <w:semiHidden/>
    <w:unhideWhenUsed/>
    <w:rsid w:val="00876FF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76FF5"/>
    <w:rPr>
      <w:rFonts w:ascii="Tahoma" w:eastAsiaTheme="minorEastAsia" w:hAnsi="Tahoma" w:cs="Tahoma"/>
      <w:sz w:val="16"/>
      <w:szCs w:val="16"/>
    </w:rPr>
  </w:style>
  <w:style w:type="paragraph" w:styleId="ListParagraph">
    <w:name w:val="List Paragraph"/>
    <w:basedOn w:val="Normal"/>
    <w:uiPriority w:val="34"/>
    <w:qFormat/>
    <w:rsid w:val="00A04C17"/>
    <w:pPr>
      <w:ind w:left="720"/>
      <w:contextualSpacing/>
    </w:pPr>
  </w:style>
  <w:style w:type="paragraph" w:styleId="Header">
    <w:name w:val="header"/>
    <w:basedOn w:val="Normal"/>
    <w:link w:val="HeaderChar"/>
    <w:uiPriority w:val="99"/>
    <w:unhideWhenUsed/>
    <w:rsid w:val="00F4282D"/>
    <w:pPr>
      <w:tabs>
        <w:tab w:val="center" w:pos="4680"/>
        <w:tab w:val="right" w:pos="9360"/>
      </w:tabs>
    </w:pPr>
  </w:style>
  <w:style w:type="character" w:customStyle="1" w:styleId="HeaderChar">
    <w:name w:val="Header Char"/>
    <w:basedOn w:val="DefaultParagraphFont"/>
    <w:link w:val="Header"/>
    <w:uiPriority w:val="99"/>
    <w:locked/>
    <w:rsid w:val="00F4282D"/>
    <w:rPr>
      <w:rFonts w:eastAsiaTheme="minorEastAsia" w:cs="Times New Roman"/>
      <w:sz w:val="24"/>
      <w:szCs w:val="24"/>
    </w:rPr>
  </w:style>
  <w:style w:type="paragraph" w:styleId="Footer">
    <w:name w:val="footer"/>
    <w:basedOn w:val="Normal"/>
    <w:link w:val="FooterChar"/>
    <w:uiPriority w:val="99"/>
    <w:unhideWhenUsed/>
    <w:rsid w:val="00F4282D"/>
    <w:pPr>
      <w:tabs>
        <w:tab w:val="center" w:pos="4680"/>
        <w:tab w:val="right" w:pos="9360"/>
      </w:tabs>
    </w:pPr>
  </w:style>
  <w:style w:type="character" w:customStyle="1" w:styleId="FooterChar">
    <w:name w:val="Footer Char"/>
    <w:basedOn w:val="DefaultParagraphFont"/>
    <w:link w:val="Footer"/>
    <w:uiPriority w:val="99"/>
    <w:locked/>
    <w:rsid w:val="00F4282D"/>
    <w:rPr>
      <w:rFonts w:eastAsiaTheme="minorEastAsia" w:cs="Times New Roman"/>
      <w:sz w:val="24"/>
      <w:szCs w:val="24"/>
    </w:rPr>
  </w:style>
  <w:style w:type="paragraph" w:styleId="CommentSubject">
    <w:name w:val="annotation subject"/>
    <w:basedOn w:val="CommentText"/>
    <w:next w:val="CommentText"/>
    <w:link w:val="CommentSubjectChar"/>
    <w:uiPriority w:val="99"/>
    <w:semiHidden/>
    <w:unhideWhenUsed/>
    <w:rsid w:val="00E947E1"/>
    <w:rPr>
      <w:rFonts w:asciiTheme="minorHAnsi" w:eastAsiaTheme="minorEastAsia" w:hAnsiTheme="minorHAnsi" w:cs="Times New Roman"/>
      <w:b/>
      <w:bCs/>
      <w:color w:val="auto"/>
    </w:rPr>
  </w:style>
  <w:style w:type="character" w:customStyle="1" w:styleId="CommentSubjectChar">
    <w:name w:val="Comment Subject Char"/>
    <w:basedOn w:val="CommentTextChar"/>
    <w:link w:val="CommentSubject"/>
    <w:uiPriority w:val="99"/>
    <w:semiHidden/>
    <w:locked/>
    <w:rsid w:val="00E947E1"/>
    <w:rPr>
      <w:rFonts w:ascii="Arial" w:eastAsiaTheme="minorEastAsia" w:hAnsi="Arial" w:cs="Arial"/>
      <w:b/>
      <w:bCs/>
      <w:color w:val="000000"/>
      <w:sz w:val="20"/>
      <w:szCs w:val="20"/>
    </w:rPr>
  </w:style>
  <w:style w:type="character" w:styleId="UnresolvedMention">
    <w:name w:val="Unresolved Mention"/>
    <w:basedOn w:val="DefaultParagraphFont"/>
    <w:uiPriority w:val="99"/>
    <w:semiHidden/>
    <w:unhideWhenUsed/>
    <w:rsid w:val="00B52681"/>
    <w:rPr>
      <w:rFonts w:cs="Times New Roman"/>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ools.google.com/dlpage/gaoptou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help.pinterest.com/en/article/edit-personalization-setting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upport.google.com/ads/answer/2662922?hl=e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facebook.com/help/568137493302217" TargetMode="External"/><Relationship Id="rId4" Type="http://schemas.openxmlformats.org/officeDocument/2006/relationships/settings" Target="settings.xml"/><Relationship Id="rId9" Type="http://schemas.openxmlformats.org/officeDocument/2006/relationships/hyperlink" Target="http://optout.networkadvertising.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CCBDBD-46B0-4875-A531-DA612AE9C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3051</Words>
  <Characters>17392</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2020-11-19T00:08:00Z</dcterms:created>
  <dcterms:modified xsi:type="dcterms:W3CDTF">2020-11-19T00:08:00Z</dcterms:modified>
</cp:coreProperties>
</file>